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998" w:tblpY="4621"/>
        <w:tblW w:w="10485" w:type="dxa"/>
        <w:tblLook w:val="04A0" w:firstRow="1" w:lastRow="0" w:firstColumn="1" w:lastColumn="0" w:noHBand="0" w:noVBand="1"/>
      </w:tblPr>
      <w:tblGrid>
        <w:gridCol w:w="3762"/>
        <w:gridCol w:w="6723"/>
      </w:tblGrid>
      <w:tr w:rsidR="00900209" w:rsidRPr="000D1CA1" w14:paraId="24B65C78" w14:textId="77777777" w:rsidTr="00133503">
        <w:tc>
          <w:tcPr>
            <w:tcW w:w="3762" w:type="dxa"/>
          </w:tcPr>
          <w:p w14:paraId="2B7D0227" w14:textId="7EB1E22F" w:rsidR="00900209" w:rsidRPr="000D1CA1" w:rsidRDefault="00900209" w:rsidP="004C7184">
            <w:pPr>
              <w:pStyle w:val="BodyText"/>
              <w:rPr>
                <w:rFonts w:cstheme="minorHAnsi"/>
                <w:b/>
                <w:bCs/>
              </w:rPr>
            </w:pPr>
            <w:r w:rsidRPr="000D1CA1">
              <w:rPr>
                <w:rFonts w:cstheme="minorHAnsi"/>
                <w:b/>
                <w:bCs/>
              </w:rPr>
              <w:t>Name of Institution</w:t>
            </w:r>
          </w:p>
        </w:tc>
        <w:tc>
          <w:tcPr>
            <w:tcW w:w="6723" w:type="dxa"/>
          </w:tcPr>
          <w:p w14:paraId="75C86ACE" w14:textId="2410289B" w:rsidR="00900209" w:rsidRPr="000D1CA1" w:rsidRDefault="3034A446" w:rsidP="004C7184">
            <w:pPr>
              <w:pStyle w:val="BodyText"/>
              <w:rPr>
                <w:rFonts w:cstheme="minorHAnsi"/>
              </w:rPr>
            </w:pPr>
            <w:r w:rsidRPr="000D1CA1">
              <w:rPr>
                <w:rFonts w:cstheme="minorHAnsi"/>
              </w:rPr>
              <w:t>University of Stirling</w:t>
            </w:r>
          </w:p>
        </w:tc>
      </w:tr>
      <w:tr w:rsidR="00900209" w:rsidRPr="000D1CA1" w14:paraId="1028A837" w14:textId="77777777" w:rsidTr="00133503">
        <w:tc>
          <w:tcPr>
            <w:tcW w:w="3762" w:type="dxa"/>
          </w:tcPr>
          <w:p w14:paraId="03063659" w14:textId="789E90AD" w:rsidR="00900209" w:rsidRPr="000D1CA1" w:rsidRDefault="00900209" w:rsidP="004C7184">
            <w:pPr>
              <w:pStyle w:val="BodyText"/>
              <w:rPr>
                <w:rFonts w:cstheme="minorHAnsi"/>
                <w:b/>
                <w:bCs/>
              </w:rPr>
            </w:pPr>
            <w:r w:rsidRPr="000D1CA1">
              <w:rPr>
                <w:rFonts w:cstheme="minorHAnsi"/>
                <w:b/>
                <w:bCs/>
              </w:rPr>
              <w:t>Reporting period</w:t>
            </w:r>
          </w:p>
        </w:tc>
        <w:tc>
          <w:tcPr>
            <w:tcW w:w="6723" w:type="dxa"/>
          </w:tcPr>
          <w:p w14:paraId="205FA423" w14:textId="126E12C2" w:rsidR="00900209" w:rsidRPr="000D1CA1" w:rsidRDefault="74E346EB" w:rsidP="004C7184">
            <w:pPr>
              <w:pStyle w:val="BodyText"/>
              <w:rPr>
                <w:rFonts w:cstheme="minorHAnsi"/>
              </w:rPr>
            </w:pPr>
            <w:r w:rsidRPr="000D1CA1">
              <w:rPr>
                <w:rFonts w:cstheme="minorHAnsi"/>
              </w:rPr>
              <w:t>Jan 2024-Jan 2025</w:t>
            </w:r>
          </w:p>
        </w:tc>
      </w:tr>
      <w:tr w:rsidR="00900209" w:rsidRPr="000D1CA1" w14:paraId="4DF85B0C" w14:textId="77777777" w:rsidTr="00133503">
        <w:tc>
          <w:tcPr>
            <w:tcW w:w="3762" w:type="dxa"/>
          </w:tcPr>
          <w:p w14:paraId="02C9F3C4" w14:textId="3C68C073" w:rsidR="00900209" w:rsidRPr="000D1CA1" w:rsidRDefault="00900209" w:rsidP="004C7184">
            <w:pPr>
              <w:pStyle w:val="BodyText"/>
              <w:rPr>
                <w:rFonts w:cstheme="minorHAnsi"/>
                <w:b/>
                <w:bCs/>
              </w:rPr>
            </w:pPr>
            <w:r w:rsidRPr="000D1CA1">
              <w:rPr>
                <w:rFonts w:cstheme="minorHAnsi"/>
                <w:b/>
                <w:bCs/>
              </w:rPr>
              <w:t>Date approved by governing body</w:t>
            </w:r>
          </w:p>
        </w:tc>
        <w:tc>
          <w:tcPr>
            <w:tcW w:w="6723" w:type="dxa"/>
          </w:tcPr>
          <w:p w14:paraId="18995902" w14:textId="3FFA63C2" w:rsidR="00900209" w:rsidRPr="000D1CA1" w:rsidRDefault="00900209" w:rsidP="004C7184">
            <w:pPr>
              <w:pStyle w:val="BodyText"/>
              <w:rPr>
                <w:rFonts w:cstheme="minorHAnsi"/>
              </w:rPr>
            </w:pPr>
            <w:r w:rsidRPr="000D1CA1">
              <w:rPr>
                <w:rFonts w:cstheme="minorHAnsi"/>
              </w:rPr>
              <w:t xml:space="preserve">[date] </w:t>
            </w:r>
          </w:p>
        </w:tc>
      </w:tr>
      <w:tr w:rsidR="00900209" w:rsidRPr="000D1CA1" w14:paraId="4824F1DD" w14:textId="77777777" w:rsidTr="00133503">
        <w:tc>
          <w:tcPr>
            <w:tcW w:w="3762" w:type="dxa"/>
          </w:tcPr>
          <w:p w14:paraId="4BC9CA7A" w14:textId="0444E0EA" w:rsidR="00900209" w:rsidRPr="000D1CA1" w:rsidRDefault="00900209" w:rsidP="004C7184">
            <w:pPr>
              <w:pStyle w:val="BodyText"/>
              <w:rPr>
                <w:rFonts w:cstheme="minorHAnsi"/>
                <w:b/>
                <w:bCs/>
              </w:rPr>
            </w:pPr>
            <w:r w:rsidRPr="000D1CA1">
              <w:rPr>
                <w:rFonts w:cstheme="minorHAnsi"/>
                <w:b/>
                <w:bCs/>
              </w:rPr>
              <w:t>Date published online</w:t>
            </w:r>
          </w:p>
        </w:tc>
        <w:tc>
          <w:tcPr>
            <w:tcW w:w="6723" w:type="dxa"/>
          </w:tcPr>
          <w:p w14:paraId="17699279" w14:textId="0FCAEB5E" w:rsidR="00900209" w:rsidRPr="000D1CA1" w:rsidRDefault="00900209" w:rsidP="004C7184">
            <w:pPr>
              <w:pStyle w:val="BodyText"/>
              <w:rPr>
                <w:rFonts w:cstheme="minorHAnsi"/>
              </w:rPr>
            </w:pPr>
            <w:r w:rsidRPr="000D1CA1">
              <w:rPr>
                <w:rFonts w:cstheme="minorHAnsi"/>
              </w:rPr>
              <w:t>[date]</w:t>
            </w:r>
          </w:p>
        </w:tc>
      </w:tr>
      <w:tr w:rsidR="00900209" w:rsidRPr="000D1CA1" w14:paraId="154662A7" w14:textId="77777777" w:rsidTr="00133503">
        <w:tc>
          <w:tcPr>
            <w:tcW w:w="3762" w:type="dxa"/>
          </w:tcPr>
          <w:p w14:paraId="4C5F972E" w14:textId="3AF91656" w:rsidR="00900209" w:rsidRPr="000D1CA1" w:rsidRDefault="00900209" w:rsidP="004C7184">
            <w:pPr>
              <w:pStyle w:val="BodyText"/>
              <w:rPr>
                <w:rFonts w:cstheme="minorHAnsi"/>
                <w:b/>
                <w:bCs/>
              </w:rPr>
            </w:pPr>
            <w:r w:rsidRPr="000D1CA1">
              <w:rPr>
                <w:rFonts w:cstheme="minorHAnsi"/>
                <w:b/>
                <w:bCs/>
              </w:rPr>
              <w:t>Web address of annual report</w:t>
            </w:r>
          </w:p>
        </w:tc>
        <w:tc>
          <w:tcPr>
            <w:tcW w:w="6723" w:type="dxa"/>
          </w:tcPr>
          <w:p w14:paraId="0A37AF22" w14:textId="7DF6EF93" w:rsidR="00900209" w:rsidRPr="000D1CA1" w:rsidRDefault="00900209" w:rsidP="004C7184">
            <w:pPr>
              <w:pStyle w:val="BodyText"/>
              <w:rPr>
                <w:rFonts w:cstheme="minorHAnsi"/>
              </w:rPr>
            </w:pPr>
            <w:r w:rsidRPr="000D1CA1">
              <w:rPr>
                <w:rFonts w:cstheme="minorHAnsi"/>
              </w:rPr>
              <w:t>[insert action plan web address]</w:t>
            </w:r>
          </w:p>
        </w:tc>
      </w:tr>
      <w:tr w:rsidR="00900209" w:rsidRPr="000D1CA1" w14:paraId="27FEB267" w14:textId="77777777" w:rsidTr="00133503">
        <w:tc>
          <w:tcPr>
            <w:tcW w:w="3762" w:type="dxa"/>
          </w:tcPr>
          <w:p w14:paraId="7E822565" w14:textId="1B49E051" w:rsidR="00900209" w:rsidRPr="000D1CA1" w:rsidRDefault="00900209" w:rsidP="004C7184">
            <w:pPr>
              <w:pStyle w:val="BodyText"/>
              <w:rPr>
                <w:rFonts w:cstheme="minorHAnsi"/>
                <w:b/>
                <w:bCs/>
              </w:rPr>
            </w:pPr>
            <w:r w:rsidRPr="000D1CA1">
              <w:rPr>
                <w:rFonts w:cstheme="minorHAnsi"/>
                <w:b/>
                <w:bCs/>
              </w:rPr>
              <w:t>Web address of institutional Researcher Development Concordat webpage</w:t>
            </w:r>
          </w:p>
        </w:tc>
        <w:tc>
          <w:tcPr>
            <w:tcW w:w="6723" w:type="dxa"/>
          </w:tcPr>
          <w:p w14:paraId="61E1A187" w14:textId="59E35955" w:rsidR="00900209" w:rsidRPr="000D1CA1" w:rsidRDefault="50AA93E8" w:rsidP="004C7184">
            <w:pPr>
              <w:pStyle w:val="BodyText"/>
              <w:rPr>
                <w:rFonts w:cstheme="minorHAnsi"/>
              </w:rPr>
            </w:pPr>
            <w:hyperlink r:id="rId11">
              <w:r w:rsidRPr="000D1CA1">
                <w:rPr>
                  <w:rStyle w:val="Hyperlink"/>
                  <w:rFonts w:cstheme="minorHAnsi"/>
                </w:rPr>
                <w:t>https://www.stir.ac.uk/research/concordat-and-hr-excellence-in-research/</w:t>
              </w:r>
            </w:hyperlink>
            <w:r w:rsidRPr="000D1CA1">
              <w:rPr>
                <w:rFonts w:cstheme="minorHAnsi"/>
              </w:rPr>
              <w:t xml:space="preserve"> </w:t>
            </w:r>
          </w:p>
        </w:tc>
      </w:tr>
      <w:tr w:rsidR="00900209" w:rsidRPr="00EA50FF" w14:paraId="6CC49D16" w14:textId="77777777" w:rsidTr="00133503">
        <w:tc>
          <w:tcPr>
            <w:tcW w:w="3762" w:type="dxa"/>
          </w:tcPr>
          <w:p w14:paraId="710EE4A5" w14:textId="2AAC3CD8" w:rsidR="00900209" w:rsidRPr="000D1CA1" w:rsidRDefault="00900209" w:rsidP="004C7184">
            <w:pPr>
              <w:pStyle w:val="BodyText"/>
              <w:rPr>
                <w:rFonts w:cstheme="minorHAnsi"/>
                <w:b/>
                <w:bCs/>
              </w:rPr>
            </w:pPr>
            <w:r w:rsidRPr="000D1CA1">
              <w:rPr>
                <w:rFonts w:cstheme="minorHAnsi"/>
                <w:b/>
                <w:bCs/>
              </w:rPr>
              <w:t>Contact for questions/concerns on researcher career development</w:t>
            </w:r>
          </w:p>
        </w:tc>
        <w:tc>
          <w:tcPr>
            <w:tcW w:w="6723" w:type="dxa"/>
          </w:tcPr>
          <w:p w14:paraId="636675DD" w14:textId="33DCED1D" w:rsidR="00900209" w:rsidRPr="000D1CA1" w:rsidRDefault="00BB7C3C" w:rsidP="004C7184">
            <w:pPr>
              <w:pStyle w:val="BodyText"/>
              <w:rPr>
                <w:rFonts w:cstheme="minorHAnsi"/>
                <w:lang w:val="da-DK"/>
              </w:rPr>
            </w:pPr>
            <w:r w:rsidRPr="000D1CA1">
              <w:rPr>
                <w:rFonts w:cstheme="minorHAnsi"/>
                <w:lang w:val="da-DK"/>
              </w:rPr>
              <w:t>Dr Katharine Reibig</w:t>
            </w:r>
            <w:r w:rsidRPr="000D1CA1">
              <w:rPr>
                <w:rFonts w:cstheme="minorHAnsi"/>
                <w:lang w:val="da-DK"/>
              </w:rPr>
              <w:br/>
              <w:t>kmr1@stir.ac.uk</w:t>
            </w:r>
          </w:p>
        </w:tc>
      </w:tr>
      <w:tr w:rsidR="00900209" w:rsidRPr="000D1CA1" w14:paraId="7920BA4B" w14:textId="77777777" w:rsidTr="00133503">
        <w:tc>
          <w:tcPr>
            <w:tcW w:w="3762" w:type="dxa"/>
          </w:tcPr>
          <w:p w14:paraId="4DCB5438" w14:textId="38FF1353" w:rsidR="00900209" w:rsidRPr="000D1CA1" w:rsidRDefault="00900209" w:rsidP="004C7184">
            <w:pPr>
              <w:pStyle w:val="BodyText"/>
              <w:rPr>
                <w:rFonts w:cstheme="minorHAnsi"/>
                <w:b/>
                <w:bCs/>
              </w:rPr>
            </w:pPr>
            <w:r w:rsidRPr="000D1CA1">
              <w:rPr>
                <w:rFonts w:cstheme="minorHAnsi"/>
                <w:b/>
                <w:bCs/>
              </w:rPr>
              <w:t xml:space="preserve">Date statement sent to Researcher Development Concordat secretariat via </w:t>
            </w:r>
            <w:r w:rsidR="00EF7047">
              <w:rPr>
                <w:rFonts w:cstheme="minorHAnsi"/>
                <w:b/>
                <w:bCs/>
              </w:rPr>
              <w:t>rdc@sfc.ac.uk</w:t>
            </w:r>
            <w:r w:rsidRPr="000D1CA1">
              <w:rPr>
                <w:rFonts w:cstheme="minorHAnsi"/>
                <w:b/>
                <w:bCs/>
              </w:rPr>
              <w:t xml:space="preserve"> </w:t>
            </w:r>
          </w:p>
        </w:tc>
        <w:tc>
          <w:tcPr>
            <w:tcW w:w="6723" w:type="dxa"/>
          </w:tcPr>
          <w:p w14:paraId="0C6AD2AC" w14:textId="7062C637" w:rsidR="00900209" w:rsidRPr="000D1CA1" w:rsidRDefault="009727D9" w:rsidP="004C7184">
            <w:pPr>
              <w:pStyle w:val="BodyText"/>
              <w:rPr>
                <w:rFonts w:cstheme="minorHAnsi"/>
              </w:rPr>
            </w:pPr>
            <w:r w:rsidRPr="000D1CA1">
              <w:rPr>
                <w:rFonts w:cstheme="minorHAnsi"/>
              </w:rPr>
              <w:t>[insert date sent to secretariat]</w:t>
            </w:r>
          </w:p>
        </w:tc>
      </w:tr>
    </w:tbl>
    <w:p w14:paraId="017CD580" w14:textId="14E2DEDB" w:rsidR="00A0230B" w:rsidRPr="000D1CA1" w:rsidRDefault="009727D9" w:rsidP="009727D9">
      <w:pPr>
        <w:pStyle w:val="Heading2"/>
        <w:rPr>
          <w:rFonts w:asciiTheme="minorHAnsi" w:hAnsiTheme="minorHAnsi" w:cstheme="minorHAnsi"/>
        </w:rPr>
      </w:pPr>
      <w:r w:rsidRPr="000D1CA1">
        <w:rPr>
          <w:rFonts w:asciiTheme="minorHAnsi" w:hAnsiTheme="minorHAnsi" w:cstheme="minorHAnsi"/>
        </w:rPr>
        <w:t xml:space="preserve">Annual Report for the Concordat to Support the Career Development of Researchers </w:t>
      </w:r>
    </w:p>
    <w:p w14:paraId="565EFBF0" w14:textId="2D0DC766" w:rsidR="00845770" w:rsidRPr="000D1CA1" w:rsidRDefault="00845770" w:rsidP="00845770">
      <w:pPr>
        <w:rPr>
          <w:rFonts w:cstheme="minorHAnsi"/>
          <w:sz w:val="32"/>
          <w:szCs w:val="32"/>
        </w:rPr>
      </w:pPr>
      <w:r w:rsidRPr="000D1CA1">
        <w:rPr>
          <w:rFonts w:cstheme="minorHAnsi"/>
          <w:sz w:val="32"/>
          <w:szCs w:val="32"/>
        </w:rPr>
        <w:t xml:space="preserve">Universities and Research Institutes </w:t>
      </w:r>
    </w:p>
    <w:p w14:paraId="09DB7B26" w14:textId="6DE49D0B" w:rsidR="009727D9" w:rsidRPr="000D1CA1" w:rsidRDefault="009727D9" w:rsidP="009727D9">
      <w:pPr>
        <w:rPr>
          <w:rFonts w:cstheme="minorHAnsi"/>
        </w:rPr>
      </w:pPr>
    </w:p>
    <w:p w14:paraId="2B704C98" w14:textId="35B975DA" w:rsidR="00E1066D" w:rsidRPr="000D1CA1" w:rsidRDefault="00E1066D" w:rsidP="009727D9">
      <w:pPr>
        <w:rPr>
          <w:rFonts w:cstheme="minorHAnsi"/>
        </w:rPr>
      </w:pPr>
    </w:p>
    <w:p w14:paraId="26EB0476" w14:textId="77777777" w:rsidR="009C1CE7" w:rsidRPr="000D1CA1" w:rsidRDefault="009C1CE7" w:rsidP="009727D9">
      <w:pPr>
        <w:rPr>
          <w:rFonts w:cstheme="minorHAnsi"/>
        </w:rPr>
      </w:pPr>
    </w:p>
    <w:p w14:paraId="7A795B34" w14:textId="77777777" w:rsidR="00A927BB" w:rsidRPr="000D1CA1" w:rsidRDefault="00A927BB" w:rsidP="009727D9">
      <w:pPr>
        <w:rPr>
          <w:rFonts w:cstheme="minorHAnsi"/>
        </w:rPr>
      </w:pPr>
    </w:p>
    <w:p w14:paraId="2ED5B56E" w14:textId="77777777" w:rsidR="00A927BB" w:rsidRPr="000D1CA1" w:rsidRDefault="00A927BB" w:rsidP="009727D9">
      <w:pPr>
        <w:rPr>
          <w:rFonts w:cstheme="minorHAnsi"/>
        </w:rPr>
      </w:pPr>
    </w:p>
    <w:tbl>
      <w:tblPr>
        <w:tblStyle w:val="TableGrid"/>
        <w:tblW w:w="9493" w:type="dxa"/>
        <w:tblInd w:w="-714" w:type="dxa"/>
        <w:tblLayout w:type="fixed"/>
        <w:tblLook w:val="04A0" w:firstRow="1" w:lastRow="0" w:firstColumn="1" w:lastColumn="0" w:noHBand="0" w:noVBand="1"/>
      </w:tblPr>
      <w:tblGrid>
        <w:gridCol w:w="9493"/>
      </w:tblGrid>
      <w:tr w:rsidR="00EE4921" w:rsidRPr="000D1CA1" w14:paraId="5AA6EE44" w14:textId="77777777" w:rsidTr="00D96129">
        <w:trPr>
          <w:trHeight w:val="6228"/>
        </w:trPr>
        <w:tc>
          <w:tcPr>
            <w:tcW w:w="9493" w:type="dxa"/>
          </w:tcPr>
          <w:p w14:paraId="3EC2DA2B" w14:textId="74D5939E" w:rsidR="00EE4921" w:rsidRPr="000D1CA1" w:rsidRDefault="00822944" w:rsidP="2E9B99B9">
            <w:pPr>
              <w:spacing w:before="240"/>
              <w:rPr>
                <w:rFonts w:cstheme="minorHAnsi"/>
                <w:b/>
                <w:bCs/>
                <w:highlight w:val="yellow"/>
              </w:rPr>
            </w:pPr>
            <w:r w:rsidRPr="000D1CA1">
              <w:rPr>
                <w:rFonts w:cstheme="minorHAnsi"/>
                <w:b/>
                <w:bCs/>
              </w:rPr>
              <w:lastRenderedPageBreak/>
              <w:t>S</w:t>
            </w:r>
            <w:r w:rsidR="00EE4921" w:rsidRPr="000D1CA1">
              <w:rPr>
                <w:rFonts w:cstheme="minorHAnsi"/>
                <w:b/>
                <w:bCs/>
              </w:rPr>
              <w:t xml:space="preserve">tatement on how the organisation creates, maintains and embeds a research culture that upholds a positive and inclusive environment for researchers at all stages of their careers </w:t>
            </w:r>
            <w:r w:rsidR="00EE4921" w:rsidRPr="000D1CA1">
              <w:rPr>
                <w:rFonts w:cstheme="minorHAnsi"/>
                <w:b/>
                <w:bCs/>
                <w:i/>
                <w:iCs/>
              </w:rPr>
              <w:t>(</w:t>
            </w:r>
            <w:r w:rsidR="009C1CE7" w:rsidRPr="000D1CA1">
              <w:rPr>
                <w:rFonts w:cstheme="minorHAnsi"/>
                <w:b/>
                <w:bCs/>
                <w:i/>
                <w:iCs/>
              </w:rPr>
              <w:t xml:space="preserve">max </w:t>
            </w:r>
            <w:r w:rsidR="00EE4921" w:rsidRPr="000D1CA1">
              <w:rPr>
                <w:rFonts w:cstheme="minorHAnsi"/>
                <w:b/>
                <w:bCs/>
                <w:i/>
                <w:iCs/>
              </w:rPr>
              <w:t>500 words)</w:t>
            </w:r>
            <w:r w:rsidR="3B4124AC" w:rsidRPr="000D1CA1">
              <w:rPr>
                <w:rFonts w:cstheme="minorHAnsi"/>
                <w:b/>
                <w:bCs/>
                <w:i/>
                <w:iCs/>
              </w:rPr>
              <w:t xml:space="preserve"> </w:t>
            </w:r>
          </w:p>
          <w:p w14:paraId="54E18546" w14:textId="1BC51940" w:rsidR="00C86758" w:rsidRPr="00D96129" w:rsidRDefault="001976AC" w:rsidP="5DD446F2">
            <w:pPr>
              <w:spacing w:before="240"/>
              <w:rPr>
                <w:rFonts w:cstheme="minorHAnsi"/>
              </w:rPr>
            </w:pPr>
            <w:r w:rsidRPr="00D96129">
              <w:rPr>
                <w:rFonts w:cstheme="minorHAnsi"/>
              </w:rPr>
              <w:t xml:space="preserve">The University of Stirling’s </w:t>
            </w:r>
            <w:hyperlink r:id="rId12" w:anchor="d.en.177018" w:history="1">
              <w:r w:rsidRPr="00D96129">
                <w:rPr>
                  <w:rStyle w:val="Hyperlink"/>
                  <w:rFonts w:cstheme="minorHAnsi"/>
                  <w:color w:val="auto"/>
                </w:rPr>
                <w:t>Strategic Plan 2030</w:t>
              </w:r>
            </w:hyperlink>
            <w:r w:rsidRPr="00D96129">
              <w:rPr>
                <w:rFonts w:cstheme="minorHAnsi"/>
              </w:rPr>
              <w:t>, places</w:t>
            </w:r>
            <w:r w:rsidR="00400C7D" w:rsidRPr="00D96129">
              <w:rPr>
                <w:rFonts w:cstheme="minorHAnsi"/>
              </w:rPr>
              <w:t xml:space="preserve"> excellence in</w:t>
            </w:r>
            <w:r w:rsidRPr="00D96129">
              <w:rPr>
                <w:rFonts w:cstheme="minorHAnsi"/>
              </w:rPr>
              <w:t xml:space="preserve"> </w:t>
            </w:r>
            <w:hyperlink r:id="rId13" w:history="1">
              <w:r w:rsidRPr="00D96129">
                <w:rPr>
                  <w:rStyle w:val="Hyperlink"/>
                  <w:rFonts w:cstheme="minorHAnsi"/>
                  <w:color w:val="auto"/>
                </w:rPr>
                <w:t>research</w:t>
              </w:r>
            </w:hyperlink>
            <w:r w:rsidR="00400C7D" w:rsidRPr="00D96129">
              <w:rPr>
                <w:rFonts w:cstheme="minorHAnsi"/>
              </w:rPr>
              <w:t xml:space="preserve"> and innovation and a focus on </w:t>
            </w:r>
            <w:r w:rsidR="003776AF" w:rsidRPr="00D96129">
              <w:rPr>
                <w:rFonts w:cstheme="minorHAnsi"/>
              </w:rPr>
              <w:t xml:space="preserve">our </w:t>
            </w:r>
            <w:hyperlink r:id="rId14" w:history="1">
              <w:r w:rsidR="003776AF" w:rsidRPr="00D96129">
                <w:rPr>
                  <w:rStyle w:val="Hyperlink"/>
                  <w:rFonts w:cstheme="minorHAnsi"/>
                  <w:color w:val="auto"/>
                </w:rPr>
                <w:t>staff</w:t>
              </w:r>
            </w:hyperlink>
            <w:r w:rsidR="003776AF" w:rsidRPr="00D96129">
              <w:rPr>
                <w:rFonts w:cstheme="minorHAnsi"/>
              </w:rPr>
              <w:t xml:space="preserve"> and their career and skills development</w:t>
            </w:r>
            <w:r w:rsidRPr="00D96129">
              <w:rPr>
                <w:rFonts w:cstheme="minorHAnsi"/>
              </w:rPr>
              <w:t xml:space="preserve"> at the heart of our</w:t>
            </w:r>
            <w:r w:rsidR="00AC7270" w:rsidRPr="00D96129">
              <w:rPr>
                <w:rFonts w:cstheme="minorHAnsi"/>
              </w:rPr>
              <w:t xml:space="preserve"> strategic </w:t>
            </w:r>
            <w:r w:rsidRPr="00D96129">
              <w:rPr>
                <w:rFonts w:cstheme="minorHAnsi"/>
              </w:rPr>
              <w:t xml:space="preserve">priorities. Our commitment to </w:t>
            </w:r>
            <w:r w:rsidR="003776AF" w:rsidRPr="00D96129">
              <w:rPr>
                <w:rFonts w:cstheme="minorHAnsi"/>
              </w:rPr>
              <w:t>“</w:t>
            </w:r>
            <w:r w:rsidRPr="00D96129">
              <w:rPr>
                <w:rFonts w:cstheme="minorHAnsi"/>
              </w:rPr>
              <w:t>producing world-leading research and innovation with national and global impact</w:t>
            </w:r>
            <w:r w:rsidR="003776AF" w:rsidRPr="00D96129">
              <w:rPr>
                <w:rFonts w:cstheme="minorHAnsi"/>
              </w:rPr>
              <w:t>”</w:t>
            </w:r>
            <w:r w:rsidRPr="00D96129">
              <w:rPr>
                <w:rFonts w:cstheme="minorHAnsi"/>
              </w:rPr>
              <w:t xml:space="preserve"> is underpinned by a strong research culture</w:t>
            </w:r>
            <w:r w:rsidR="003776AF" w:rsidRPr="00D96129">
              <w:rPr>
                <w:rFonts w:cstheme="minorHAnsi"/>
              </w:rPr>
              <w:t xml:space="preserve"> - </w:t>
            </w:r>
            <w:r w:rsidRPr="00D96129">
              <w:rPr>
                <w:rFonts w:cstheme="minorHAnsi"/>
              </w:rPr>
              <w:t xml:space="preserve">one that fosters curiosity, creativity, and collaboration across our research community and teams. Equally, our strategic focus on staff reflects our dedication to </w:t>
            </w:r>
            <w:r w:rsidR="00A53126" w:rsidRPr="00D96129">
              <w:rPr>
                <w:rFonts w:cstheme="minorHAnsi"/>
              </w:rPr>
              <w:t>“enabling colleagues to develop and sustain fulfilling careers while delivering our ambitions individually and collectively.”</w:t>
            </w:r>
          </w:p>
          <w:p w14:paraId="37D93CC2" w14:textId="408D1CEB" w:rsidR="00625B87" w:rsidRPr="00D96129" w:rsidRDefault="00F80FA2" w:rsidP="5DD446F2">
            <w:pPr>
              <w:spacing w:before="240"/>
              <w:rPr>
                <w:rFonts w:cstheme="minorHAnsi"/>
              </w:rPr>
            </w:pPr>
            <w:r w:rsidRPr="00D96129">
              <w:rPr>
                <w:rFonts w:cstheme="minorHAnsi"/>
              </w:rPr>
              <w:t xml:space="preserve">The successful delivery of our strategy is underpinned by several enabling strategies, including our Research and Innovation Strategy and People Strategy. </w:t>
            </w:r>
            <w:r w:rsidR="002D2878" w:rsidRPr="00D96129">
              <w:rPr>
                <w:rFonts w:cstheme="minorHAnsi"/>
              </w:rPr>
              <w:t>These</w:t>
            </w:r>
            <w:r w:rsidR="00E57B27" w:rsidRPr="00D96129">
              <w:rPr>
                <w:rFonts w:cstheme="minorHAnsi"/>
              </w:rPr>
              <w:t xml:space="preserve"> strategies ensure that</w:t>
            </w:r>
            <w:r w:rsidRPr="00D96129">
              <w:rPr>
                <w:rFonts w:cstheme="minorHAnsi"/>
              </w:rPr>
              <w:t xml:space="preserve"> research culture is embedded in all people-related initiatives</w:t>
            </w:r>
            <w:r w:rsidR="002B30D4" w:rsidRPr="00D96129">
              <w:rPr>
                <w:rFonts w:cstheme="minorHAnsi"/>
              </w:rPr>
              <w:t xml:space="preserve"> and provide a structured approach to assessing and enhancing the research environment.</w:t>
            </w:r>
            <w:r w:rsidR="00573AB7" w:rsidRPr="00D96129">
              <w:rPr>
                <w:rFonts w:cstheme="minorHAnsi"/>
              </w:rPr>
              <w:t xml:space="preserve"> </w:t>
            </w:r>
            <w:r w:rsidR="00F767D3" w:rsidRPr="00D96129" w:rsidDel="008770AD">
              <w:rPr>
                <w:rFonts w:cstheme="minorHAnsi"/>
              </w:rPr>
              <w:t xml:space="preserve"> </w:t>
            </w:r>
          </w:p>
          <w:p w14:paraId="5757AC6B" w14:textId="7734026B" w:rsidR="00573AB7" w:rsidRPr="00D96129" w:rsidRDefault="00FF3A49" w:rsidP="5DD446F2">
            <w:pPr>
              <w:spacing w:before="240"/>
              <w:rPr>
                <w:rFonts w:cstheme="minorHAnsi"/>
              </w:rPr>
            </w:pPr>
            <w:r w:rsidRPr="00D96129">
              <w:rPr>
                <w:rFonts w:cstheme="minorHAnsi"/>
              </w:rPr>
              <w:t>Our commitment to research culture is further demonstrated through</w:t>
            </w:r>
            <w:r w:rsidR="00E52E2D" w:rsidRPr="00D96129">
              <w:rPr>
                <w:rFonts w:cstheme="minorHAnsi"/>
              </w:rPr>
              <w:t xml:space="preserve">: </w:t>
            </w:r>
          </w:p>
          <w:p w14:paraId="4BDD04C9" w14:textId="01FA5CC0" w:rsidR="00E52E2D" w:rsidRPr="00D96129" w:rsidRDefault="00FF3A49" w:rsidP="00E52E2D">
            <w:pPr>
              <w:pStyle w:val="ListParagraph"/>
              <w:numPr>
                <w:ilvl w:val="0"/>
                <w:numId w:val="19"/>
              </w:numPr>
              <w:spacing w:before="240"/>
              <w:rPr>
                <w:rFonts w:cstheme="minorHAnsi"/>
              </w:rPr>
            </w:pPr>
            <w:r w:rsidRPr="00D96129">
              <w:rPr>
                <w:rFonts w:cstheme="minorHAnsi"/>
              </w:rPr>
              <w:t>I</w:t>
            </w:r>
            <w:r w:rsidR="00E52E2D" w:rsidRPr="00D96129">
              <w:rPr>
                <w:rFonts w:cstheme="minorHAnsi"/>
              </w:rPr>
              <w:t xml:space="preserve">mplementation of the </w:t>
            </w:r>
            <w:r w:rsidR="00E52E2D" w:rsidRPr="00D96129">
              <w:rPr>
                <w:rFonts w:cstheme="minorHAnsi"/>
                <w:b/>
              </w:rPr>
              <w:t>Researcher Development Concordat</w:t>
            </w:r>
            <w:r w:rsidR="00765160" w:rsidRPr="00D96129">
              <w:rPr>
                <w:rFonts w:cstheme="minorHAnsi"/>
                <w:b/>
              </w:rPr>
              <w:t xml:space="preserve">, </w:t>
            </w:r>
            <w:r w:rsidR="00765160" w:rsidRPr="00D96129">
              <w:rPr>
                <w:rFonts w:cstheme="minorHAnsi"/>
              </w:rPr>
              <w:t>ensuring robust support for researcher career progression.</w:t>
            </w:r>
            <w:r w:rsidR="00E52E2D" w:rsidRPr="00D96129">
              <w:rPr>
                <w:rFonts w:cstheme="minorHAnsi"/>
                <w:b/>
              </w:rPr>
              <w:t xml:space="preserve"> </w:t>
            </w:r>
          </w:p>
          <w:p w14:paraId="31500CE3" w14:textId="150C1B64" w:rsidR="005B1065" w:rsidRPr="00D96129" w:rsidRDefault="007C476B" w:rsidP="00E52E2D">
            <w:pPr>
              <w:pStyle w:val="ListParagraph"/>
              <w:numPr>
                <w:ilvl w:val="0"/>
                <w:numId w:val="19"/>
              </w:numPr>
              <w:spacing w:before="240"/>
              <w:rPr>
                <w:rFonts w:cstheme="minorHAnsi"/>
              </w:rPr>
            </w:pPr>
            <w:r w:rsidRPr="00D96129">
              <w:rPr>
                <w:rFonts w:cstheme="minorHAnsi"/>
              </w:rPr>
              <w:t xml:space="preserve">Our colleague-led </w:t>
            </w:r>
            <w:r w:rsidRPr="00D96129">
              <w:rPr>
                <w:rFonts w:cstheme="minorHAnsi"/>
                <w:b/>
              </w:rPr>
              <w:t>Research Environment Group (REG)</w:t>
            </w:r>
            <w:r w:rsidRPr="00D96129">
              <w:rPr>
                <w:rFonts w:cstheme="minorHAnsi"/>
              </w:rPr>
              <w:t xml:space="preserve">, </w:t>
            </w:r>
            <w:r w:rsidR="00E84C82" w:rsidRPr="00D96129">
              <w:rPr>
                <w:rFonts w:cstheme="minorHAnsi"/>
              </w:rPr>
              <w:t>which aligns strategic people initiatives with the Concordat.</w:t>
            </w:r>
          </w:p>
          <w:p w14:paraId="53792193" w14:textId="75163CE6" w:rsidR="00E52E2D" w:rsidRPr="00D96129" w:rsidRDefault="00A126CE" w:rsidP="00E52E2D">
            <w:pPr>
              <w:pStyle w:val="ListParagraph"/>
              <w:numPr>
                <w:ilvl w:val="0"/>
                <w:numId w:val="19"/>
              </w:numPr>
              <w:spacing w:before="240"/>
              <w:rPr>
                <w:rFonts w:cstheme="minorHAnsi"/>
              </w:rPr>
            </w:pPr>
            <w:r w:rsidRPr="00D96129">
              <w:rPr>
                <w:rFonts w:cstheme="minorHAnsi"/>
              </w:rPr>
              <w:t xml:space="preserve">Our </w:t>
            </w:r>
            <w:r w:rsidRPr="00D96129">
              <w:rPr>
                <w:rFonts w:cstheme="minorHAnsi"/>
                <w:b/>
              </w:rPr>
              <w:t>Athena Swan Action Plan</w:t>
            </w:r>
            <w:r w:rsidRPr="00D96129">
              <w:rPr>
                <w:rFonts w:cstheme="minorHAnsi"/>
              </w:rPr>
              <w:t>, with the University awarded Silver at institutional level in 2024</w:t>
            </w:r>
          </w:p>
          <w:p w14:paraId="4C31F329" w14:textId="5B4642D4" w:rsidR="00A126CE" w:rsidRPr="00D96129" w:rsidRDefault="000341D9" w:rsidP="00E52E2D">
            <w:pPr>
              <w:pStyle w:val="ListParagraph"/>
              <w:numPr>
                <w:ilvl w:val="0"/>
                <w:numId w:val="19"/>
              </w:numPr>
              <w:spacing w:before="240"/>
              <w:rPr>
                <w:rFonts w:cstheme="minorHAnsi"/>
              </w:rPr>
            </w:pPr>
            <w:r w:rsidRPr="00D96129">
              <w:rPr>
                <w:rFonts w:cstheme="minorHAnsi"/>
              </w:rPr>
              <w:t xml:space="preserve">Our commitment to the </w:t>
            </w:r>
            <w:r w:rsidRPr="00D96129">
              <w:rPr>
                <w:rFonts w:cstheme="minorHAnsi"/>
                <w:b/>
              </w:rPr>
              <w:t xml:space="preserve">Research Integrity </w:t>
            </w:r>
            <w:r w:rsidR="00765160" w:rsidRPr="00D96129">
              <w:rPr>
                <w:rFonts w:cstheme="minorHAnsi"/>
                <w:b/>
              </w:rPr>
              <w:t xml:space="preserve">Concordat, </w:t>
            </w:r>
            <w:r w:rsidR="00765160" w:rsidRPr="00D96129">
              <w:rPr>
                <w:rFonts w:cstheme="minorHAnsi"/>
              </w:rPr>
              <w:t>reinforcing the highest standards of research ethics and integrity</w:t>
            </w:r>
          </w:p>
          <w:p w14:paraId="344E0441" w14:textId="77777777" w:rsidR="00151BC9" w:rsidRPr="00D96129" w:rsidRDefault="00151BC9" w:rsidP="319B0BE1">
            <w:pPr>
              <w:pStyle w:val="ListParagraph"/>
              <w:numPr>
                <w:ilvl w:val="0"/>
                <w:numId w:val="19"/>
              </w:numPr>
              <w:spacing w:before="240"/>
              <w:rPr>
                <w:rFonts w:cstheme="minorHAnsi"/>
              </w:rPr>
            </w:pPr>
            <w:r w:rsidRPr="00D96129">
              <w:rPr>
                <w:rFonts w:cstheme="minorHAnsi"/>
              </w:rPr>
              <w:t xml:space="preserve">Our </w:t>
            </w:r>
            <w:r w:rsidR="009125E7" w:rsidRPr="00D96129">
              <w:rPr>
                <w:rFonts w:cstheme="minorHAnsi"/>
              </w:rPr>
              <w:t xml:space="preserve">commitment to </w:t>
            </w:r>
            <w:r w:rsidR="009125E7" w:rsidRPr="00D96129">
              <w:rPr>
                <w:rFonts w:cstheme="minorHAnsi"/>
                <w:b/>
              </w:rPr>
              <w:t>DORA</w:t>
            </w:r>
            <w:r w:rsidR="00765160" w:rsidRPr="00D96129">
              <w:rPr>
                <w:rFonts w:cstheme="minorHAnsi"/>
                <w:b/>
              </w:rPr>
              <w:t xml:space="preserve">, </w:t>
            </w:r>
            <w:r w:rsidR="00765160" w:rsidRPr="00D96129">
              <w:rPr>
                <w:rFonts w:cstheme="minorHAnsi"/>
              </w:rPr>
              <w:t>promoting fair and responsible research evaluation.</w:t>
            </w:r>
            <w:r w:rsidR="00765160" w:rsidRPr="00D96129">
              <w:rPr>
                <w:rFonts w:cstheme="minorHAnsi"/>
                <w:b/>
              </w:rPr>
              <w:t xml:space="preserve"> </w:t>
            </w:r>
          </w:p>
          <w:p w14:paraId="2620EDB5" w14:textId="3E737C2F" w:rsidR="001B3C2E" w:rsidRPr="00D96129" w:rsidRDefault="001B3C2E" w:rsidP="319B0BE1">
            <w:pPr>
              <w:spacing w:before="240"/>
              <w:rPr>
                <w:rFonts w:cstheme="minorHAnsi"/>
              </w:rPr>
            </w:pPr>
            <w:r w:rsidRPr="003F47CC">
              <w:t xml:space="preserve">The </w:t>
            </w:r>
            <w:hyperlink r:id="rId15" w:history="1">
              <w:r w:rsidRPr="008D5374">
                <w:rPr>
                  <w:rStyle w:val="Hyperlink"/>
                </w:rPr>
                <w:t>Concordat Action Plan</w:t>
              </w:r>
            </w:hyperlink>
            <w:r w:rsidRPr="003F47CC">
              <w:t xml:space="preserve"> (2023–26), approved by University Court, </w:t>
            </w:r>
            <w:r w:rsidR="001052A0" w:rsidRPr="001052A0">
              <w:t>is a key mechanism for embedding a positive, diverse, and inclusive research culture. The plan supports all research-active staff, with a particular focus on Early Career Researchers (ECRs) - defined as new postdoctoral researchers or those transitioning to or establishing independence. Recognising the varied nature of research careers, we empower colleagues to self-identify with the career stage that best aligns with their experience and aspirations.</w:t>
            </w:r>
          </w:p>
          <w:p w14:paraId="59233540" w14:textId="77777777" w:rsidR="00051902" w:rsidRDefault="00051902" w:rsidP="0004453F">
            <w:pPr>
              <w:spacing w:before="240"/>
            </w:pPr>
            <w:r w:rsidRPr="00051902">
              <w:t xml:space="preserve">We actively encourage all members of our research community to shape and strengthen our research culture through Research Culture Conversations, staff surveys, and faculty-level engagement forums. A key mechanism for this is ‘Be Heard’, our institutional approach to gathering and responding to staff feedback. This engagement approach ensures that research </w:t>
            </w:r>
            <w:r w:rsidRPr="00051902">
              <w:lastRenderedPageBreak/>
              <w:t>staff, alongside all colleagues, have a structured platform to share their experiences, voice their needs, and influence positive change. Insights from ‘Be Heard’ directly inform our policies and initiatives, reinforcing our commitment to a</w:t>
            </w:r>
            <w:r>
              <w:t>n evolving</w:t>
            </w:r>
            <w:r w:rsidRPr="00051902">
              <w:t xml:space="preserve"> researcher-focused environment where all staff can thrive.</w:t>
            </w:r>
          </w:p>
          <w:p w14:paraId="4F2379B1" w14:textId="299C63BF" w:rsidR="002C65A0" w:rsidRDefault="002C65A0" w:rsidP="002C65A0">
            <w:pPr>
              <w:spacing w:before="240"/>
            </w:pPr>
            <w:r>
              <w:t>A key pillar of our commitment to fostering a positive and inclusive research culture is our Research Culture Awards. The continued success and growth of these awards reflect the strong engagement and appreciation among colleagues for the importance of research culture and its impact across the institution.</w:t>
            </w:r>
          </w:p>
          <w:p w14:paraId="65368BF5" w14:textId="6EF453B3" w:rsidR="0023401C" w:rsidRDefault="002C65A0" w:rsidP="002C65A0">
            <w:pPr>
              <w:spacing w:before="240"/>
            </w:pPr>
            <w:r>
              <w:t>As a flagship event in the University calendar,</w:t>
            </w:r>
            <w:r w:rsidR="0023401C">
              <w:t xml:space="preserve"> t</w:t>
            </w:r>
            <w:r w:rsidR="0023401C" w:rsidRPr="0023401C">
              <w:t>he Awards have seen a 2.5-fold increase in nominations since 2020, reflecting growing engagement and recognition of research culture. They provide valuable insights into lived experiences, highlight best practices, and recognise contributions across all roles and career stages.</w:t>
            </w:r>
          </w:p>
          <w:p w14:paraId="3802B357" w14:textId="1BBBBA5B" w:rsidR="00EE4921" w:rsidRPr="000D1CA1" w:rsidRDefault="002C65A0" w:rsidP="00394DD8">
            <w:pPr>
              <w:spacing w:before="240"/>
              <w:rPr>
                <w:rFonts w:cstheme="minorHAnsi"/>
                <w:b/>
                <w:bCs/>
              </w:rPr>
            </w:pPr>
            <w:r>
              <w:t>Through the Research Culture Awards, we gain deeper insights into the lived experiences of researchers, highlight what is most valued, share best practices, and celebrate contributions across all roles and career stages. This initiative plays a crucial role in embedding a collaborative, supportive, and thriving research culture at the University of Stirling.</w:t>
            </w:r>
          </w:p>
        </w:tc>
      </w:tr>
      <w:tr w:rsidR="00E1066D" w:rsidRPr="000D1CA1" w14:paraId="4ABD846B" w14:textId="77777777" w:rsidTr="41635D9F">
        <w:trPr>
          <w:trHeight w:val="983"/>
        </w:trPr>
        <w:tc>
          <w:tcPr>
            <w:tcW w:w="9493" w:type="dxa"/>
          </w:tcPr>
          <w:p w14:paraId="6B2E00AE" w14:textId="77777777" w:rsidR="00D96129" w:rsidRDefault="00EE4921" w:rsidP="00D803F5">
            <w:pPr>
              <w:rPr>
                <w:b/>
                <w:bCs/>
                <w:i/>
                <w:iCs/>
              </w:rPr>
            </w:pPr>
            <w:r w:rsidRPr="41635D9F">
              <w:rPr>
                <w:b/>
                <w:bCs/>
              </w:rPr>
              <w:lastRenderedPageBreak/>
              <w:t>Provide a short s</w:t>
            </w:r>
            <w:r w:rsidR="00E1066D" w:rsidRPr="41635D9F">
              <w:rPr>
                <w:b/>
                <w:bCs/>
              </w:rPr>
              <w:t xml:space="preserve">ummary of </w:t>
            </w:r>
            <w:r w:rsidR="00B91196" w:rsidRPr="41635D9F">
              <w:rPr>
                <w:b/>
                <w:bCs/>
              </w:rPr>
              <w:t xml:space="preserve">the </w:t>
            </w:r>
            <w:r w:rsidRPr="41635D9F">
              <w:rPr>
                <w:b/>
                <w:bCs/>
              </w:rPr>
              <w:t>i</w:t>
            </w:r>
            <w:r w:rsidR="006762F6" w:rsidRPr="41635D9F">
              <w:rPr>
                <w:b/>
                <w:bCs/>
              </w:rPr>
              <w:t xml:space="preserve">nstitution’s </w:t>
            </w:r>
            <w:r w:rsidR="00E1066D" w:rsidRPr="41635D9F">
              <w:rPr>
                <w:b/>
                <w:bCs/>
              </w:rPr>
              <w:t>strategic objectives</w:t>
            </w:r>
            <w:r w:rsidR="0081393C" w:rsidRPr="41635D9F">
              <w:rPr>
                <w:b/>
                <w:bCs/>
              </w:rPr>
              <w:t xml:space="preserve"> </w:t>
            </w:r>
            <w:r w:rsidR="00046CAA" w:rsidRPr="41635D9F">
              <w:rPr>
                <w:b/>
                <w:bCs/>
              </w:rPr>
              <w:t xml:space="preserve">and implementation plans </w:t>
            </w:r>
            <w:r w:rsidR="0025289F" w:rsidRPr="41635D9F">
              <w:rPr>
                <w:b/>
                <w:bCs/>
              </w:rPr>
              <w:t>for delivering each of the three pillars of the Concordat (environment and culture, employment, and professional development of researchers)</w:t>
            </w:r>
            <w:r w:rsidR="00046CAA" w:rsidRPr="41635D9F">
              <w:rPr>
                <w:b/>
                <w:bCs/>
              </w:rPr>
              <w:t xml:space="preserve"> </w:t>
            </w:r>
            <w:r w:rsidR="009C1F36" w:rsidRPr="41635D9F">
              <w:rPr>
                <w:b/>
                <w:bCs/>
              </w:rPr>
              <w:t xml:space="preserve">for your key stakeholder groups </w:t>
            </w:r>
            <w:r w:rsidR="00046CAA" w:rsidRPr="41635D9F">
              <w:rPr>
                <w:b/>
                <w:bCs/>
              </w:rPr>
              <w:t xml:space="preserve">together </w:t>
            </w:r>
            <w:r w:rsidR="0039135A" w:rsidRPr="41635D9F">
              <w:rPr>
                <w:b/>
                <w:bCs/>
              </w:rPr>
              <w:t>with</w:t>
            </w:r>
            <w:r w:rsidR="006762F6" w:rsidRPr="41635D9F">
              <w:rPr>
                <w:b/>
                <w:bCs/>
              </w:rPr>
              <w:t xml:space="preserve"> your </w:t>
            </w:r>
            <w:r w:rsidR="00366E3D" w:rsidRPr="41635D9F">
              <w:rPr>
                <w:b/>
                <w:bCs/>
              </w:rPr>
              <w:t xml:space="preserve">measures for </w:t>
            </w:r>
            <w:r w:rsidR="006762F6" w:rsidRPr="41635D9F">
              <w:rPr>
                <w:b/>
                <w:bCs/>
              </w:rPr>
              <w:t xml:space="preserve">evaluating </w:t>
            </w:r>
            <w:r w:rsidR="00366E3D" w:rsidRPr="41635D9F">
              <w:rPr>
                <w:b/>
                <w:bCs/>
              </w:rPr>
              <w:t>progress</w:t>
            </w:r>
            <w:r w:rsidR="006762F6" w:rsidRPr="41635D9F">
              <w:rPr>
                <w:b/>
                <w:bCs/>
              </w:rPr>
              <w:t xml:space="preserve"> and success</w:t>
            </w:r>
            <w:r w:rsidRPr="41635D9F">
              <w:rPr>
                <w:b/>
                <w:bCs/>
              </w:rPr>
              <w:t xml:space="preserve"> </w:t>
            </w:r>
            <w:r w:rsidRPr="41635D9F">
              <w:rPr>
                <w:b/>
                <w:bCs/>
                <w:i/>
                <w:iCs/>
              </w:rPr>
              <w:t>(</w:t>
            </w:r>
            <w:r w:rsidR="009C1CE7" w:rsidRPr="41635D9F">
              <w:rPr>
                <w:b/>
                <w:bCs/>
                <w:i/>
                <w:iCs/>
              </w:rPr>
              <w:t xml:space="preserve">max </w:t>
            </w:r>
            <w:r w:rsidRPr="41635D9F">
              <w:rPr>
                <w:b/>
                <w:bCs/>
                <w:i/>
                <w:iCs/>
              </w:rPr>
              <w:t>600 words)</w:t>
            </w:r>
            <w:r w:rsidR="000449EC" w:rsidRPr="41635D9F">
              <w:rPr>
                <w:b/>
                <w:bCs/>
                <w:i/>
                <w:iCs/>
              </w:rPr>
              <w:t xml:space="preserve"> </w:t>
            </w:r>
          </w:p>
          <w:p w14:paraId="7364F843" w14:textId="136A2C31" w:rsidR="00E3008E" w:rsidRPr="00D96129" w:rsidRDefault="00EE4921" w:rsidP="00D803F5">
            <w:pPr>
              <w:rPr>
                <w:b/>
                <w:i/>
              </w:rPr>
            </w:pPr>
            <w:r>
              <w:br/>
            </w:r>
            <w:r w:rsidR="00E3008E" w:rsidRPr="41635D9F">
              <w:t xml:space="preserve">The 2023-26 Researcher Development Concordat action plan encourages ambition, evidence-building, and impact. It is aspirational, </w:t>
            </w:r>
            <w:r w:rsidR="681B9BAD" w:rsidRPr="41635D9F">
              <w:t xml:space="preserve">shows </w:t>
            </w:r>
            <w:r w:rsidR="00E3008E" w:rsidRPr="41635D9F">
              <w:t>progression, and includes specific actions addressing contract researchers' needs.</w:t>
            </w:r>
            <w:r w:rsidR="00284B68" w:rsidRPr="41635D9F">
              <w:t xml:space="preserve"> Whilst the Researcher Development Concordat Action Plan has a focus on</w:t>
            </w:r>
            <w:r w:rsidR="00A4057F">
              <w:t xml:space="preserve"> </w:t>
            </w:r>
            <w:r w:rsidR="00284B68" w:rsidRPr="41635D9F">
              <w:t xml:space="preserve">research staff (inclusive of research assistants, </w:t>
            </w:r>
            <w:r w:rsidR="7684E5F4" w:rsidRPr="41635D9F">
              <w:t xml:space="preserve">postdoctoral </w:t>
            </w:r>
            <w:r w:rsidR="00284B68" w:rsidRPr="41635D9F">
              <w:t>research fellows and senior research fellows)</w:t>
            </w:r>
            <w:r w:rsidR="000D07CC">
              <w:t>,</w:t>
            </w:r>
            <w:r w:rsidR="00284B68" w:rsidRPr="41635D9F">
              <w:t xml:space="preserve"> to be in alignment with the focus of the Researcher Development Concordat, </w:t>
            </w:r>
            <w:r w:rsidR="08733DAC" w:rsidRPr="41635D9F">
              <w:t>we have</w:t>
            </w:r>
            <w:r w:rsidR="00284B68" w:rsidRPr="41635D9F">
              <w:t xml:space="preserve"> agreed that </w:t>
            </w:r>
            <w:r w:rsidR="00D803F5">
              <w:t>our</w:t>
            </w:r>
            <w:r w:rsidR="00D803F5" w:rsidRPr="41635D9F">
              <w:t xml:space="preserve"> </w:t>
            </w:r>
            <w:r w:rsidR="00284B68" w:rsidRPr="41635D9F">
              <w:t>action plan will continue to encompass actions to benefit the wider researcher community at the University of Stirling.  </w:t>
            </w:r>
            <w:r>
              <w:br/>
            </w:r>
            <w:r>
              <w:br/>
            </w:r>
            <w:r w:rsidR="00E3008E" w:rsidRPr="41635D9F">
              <w:t>The action plan aligns with key institutional strategies (Institutional Strategic Plan, Research &amp; Innovation Strategy, People Strategy) and sector initiatives (Athena Swan, Concordat to Support Research Integrity).</w:t>
            </w:r>
            <w:r w:rsidR="004F50A1" w:rsidRPr="41635D9F">
              <w:rPr>
                <w:rFonts w:eastAsia="Calibri"/>
                <w:color w:val="000000" w:themeColor="text1"/>
              </w:rPr>
              <w:t xml:space="preserve"> </w:t>
            </w:r>
            <w:r w:rsidR="00D803F5">
              <w:rPr>
                <w:rFonts w:eastAsia="Calibri"/>
                <w:color w:val="000000" w:themeColor="text1"/>
              </w:rPr>
              <w:t xml:space="preserve"> T</w:t>
            </w:r>
            <w:r w:rsidR="00D803F5" w:rsidRPr="319B0BE1">
              <w:rPr>
                <w:rFonts w:eastAsia="Calibri"/>
                <w:color w:val="000000" w:themeColor="text1"/>
              </w:rPr>
              <w:t>he Researcher Development Concordat principles underline the institution’s commitment towards the recruitment, retention and development of our research community</w:t>
            </w:r>
            <w:r w:rsidR="00D803F5">
              <w:rPr>
                <w:rFonts w:eastAsia="Calibri"/>
                <w:color w:val="000000" w:themeColor="text1"/>
              </w:rPr>
              <w:t xml:space="preserve">.  </w:t>
            </w:r>
            <w:r w:rsidR="00F12DB2">
              <w:t xml:space="preserve">The implementation of the action plan is a tool </w:t>
            </w:r>
            <w:r w:rsidR="00D803F5">
              <w:t>through which we will</w:t>
            </w:r>
            <w:r w:rsidR="00F12DB2">
              <w:t xml:space="preserve"> support the </w:t>
            </w:r>
            <w:r w:rsidR="00D803F5">
              <w:t xml:space="preserve">ambition and </w:t>
            </w:r>
            <w:r w:rsidR="00F12DB2">
              <w:t>delivery of these strategies</w:t>
            </w:r>
            <w:r w:rsidR="00E3008E" w:rsidRPr="319B0BE1">
              <w:t>.</w:t>
            </w:r>
          </w:p>
          <w:p w14:paraId="1100A605" w14:textId="3675DFCF" w:rsidR="00F12DB2" w:rsidRPr="00EA50FF" w:rsidRDefault="00F12DB2" w:rsidP="319B0BE1">
            <w:pPr>
              <w:rPr>
                <w:b/>
                <w:bCs/>
              </w:rPr>
            </w:pPr>
            <w:r w:rsidRPr="00EA50FF">
              <w:rPr>
                <w:b/>
                <w:bCs/>
              </w:rPr>
              <w:lastRenderedPageBreak/>
              <w:t>Environment and Culture</w:t>
            </w:r>
          </w:p>
          <w:p w14:paraId="77C5F7E3" w14:textId="6552E79F" w:rsidR="00E3008E" w:rsidRPr="00DE7568" w:rsidRDefault="00FF7D9E" w:rsidP="319B0BE1">
            <w:r>
              <w:t>U</w:t>
            </w:r>
            <w:r w:rsidRPr="319B0BE1">
              <w:t>nder the Environment &amp; Culture principle</w:t>
            </w:r>
            <w:r>
              <w:t>,</w:t>
            </w:r>
            <w:r w:rsidRPr="319B0BE1">
              <w:t xml:space="preserve"> </w:t>
            </w:r>
            <w:r w:rsidR="00D803F5" w:rsidRPr="319B0BE1">
              <w:t>the</w:t>
            </w:r>
            <w:r w:rsidR="00E3008E" w:rsidRPr="319B0BE1">
              <w:t xml:space="preserve"> University leads 15 actions (1-15) and</w:t>
            </w:r>
            <w:r w:rsidR="00425920" w:rsidRPr="319B0BE1">
              <w:t xml:space="preserve"> </w:t>
            </w:r>
            <w:r w:rsidR="00E3008E" w:rsidRPr="319B0BE1">
              <w:t>co-leads the BA Early Career Network (Scotland), fostering SHAPE research staff development. This initiative has grown to be the most successful BA ECR Hub</w:t>
            </w:r>
            <w:r w:rsidR="009D2C08" w:rsidRPr="319B0BE1">
              <w:t xml:space="preserve"> </w:t>
            </w:r>
            <w:r w:rsidR="0008741D" w:rsidRPr="319B0BE1">
              <w:t>to date regarding membership numbers</w:t>
            </w:r>
            <w:r w:rsidR="00E3008E" w:rsidRPr="319B0BE1">
              <w:t>.</w:t>
            </w:r>
          </w:p>
          <w:p w14:paraId="31EBC06E" w14:textId="77777777" w:rsidR="005F43AD" w:rsidRDefault="005F43AD" w:rsidP="005F43AD">
            <w:pPr>
              <w:spacing w:before="240"/>
            </w:pPr>
            <w:r>
              <w:t>Our Research Culture Champions Network is a diverse community of colleagues from all faculties and career stages, dedicated to fostering a positive and inclusive research culture. Through Research Culture Conversations, they engage in open, collaborative discussions that co-create solutions for meaningful change. These sessions, open to all with an interest in research culture, explore a wide range of topics relevant to the research environment and culture.</w:t>
            </w:r>
          </w:p>
          <w:p w14:paraId="507657EE" w14:textId="77777777" w:rsidR="007B66A1" w:rsidRDefault="005F43AD" w:rsidP="319B0BE1">
            <w:r>
              <w:t>By facilitating these conversations, we are building a shared understanding of research culture and strengthening a collective commitment to continuous improvement. This initiative has been a significant step towards developing an institutional community of practice, where colleagues exchange best practices and drive impactful cultural change. We remain committed to expanding and enhancing this Network as a platform for engagement, innovation, and shared learning.</w:t>
            </w:r>
          </w:p>
          <w:p w14:paraId="57EBB95D" w14:textId="79A52B2D" w:rsidR="00FF7D9E" w:rsidRPr="00EA50FF" w:rsidRDefault="00FF7D9E" w:rsidP="319B0BE1">
            <w:pPr>
              <w:rPr>
                <w:b/>
                <w:bCs/>
              </w:rPr>
            </w:pPr>
            <w:r w:rsidRPr="00EA50FF">
              <w:rPr>
                <w:b/>
                <w:bCs/>
              </w:rPr>
              <w:t>Employment</w:t>
            </w:r>
          </w:p>
          <w:p w14:paraId="722F42C2" w14:textId="6EA1EAC5" w:rsidR="00E3008E" w:rsidRDefault="00E3008E" w:rsidP="00E3008E">
            <w:pPr>
              <w:rPr>
                <w:rFonts w:cstheme="minorHAnsi"/>
              </w:rPr>
            </w:pPr>
            <w:r w:rsidRPr="00DE7568">
              <w:rPr>
                <w:rFonts w:cstheme="minorHAnsi"/>
              </w:rPr>
              <w:t>Under the Employment principle, the University has 8 actions (16-23), including the piloting of narrative CVs for key positions</w:t>
            </w:r>
            <w:r w:rsidR="00663F1F" w:rsidRPr="000D1CA1">
              <w:rPr>
                <w:rFonts w:cstheme="minorHAnsi"/>
              </w:rPr>
              <w:t xml:space="preserve"> (Chair/Vice Chair of REG, Professorial and PGR representatives on University Research committee)</w:t>
            </w:r>
            <w:r w:rsidRPr="00DE7568">
              <w:rPr>
                <w:rFonts w:cstheme="minorHAnsi"/>
              </w:rPr>
              <w:t xml:space="preserve">. </w:t>
            </w:r>
            <w:r w:rsidR="00FF7D9E">
              <w:rPr>
                <w:rFonts w:cstheme="minorHAnsi"/>
              </w:rPr>
              <w:t>A series of w</w:t>
            </w:r>
            <w:r w:rsidRPr="00DE7568">
              <w:rPr>
                <w:rFonts w:cstheme="minorHAnsi"/>
              </w:rPr>
              <w:t>orkshops on narrative CVs have been well-received.</w:t>
            </w:r>
          </w:p>
          <w:p w14:paraId="1028624E" w14:textId="70976630" w:rsidR="00DB52B2" w:rsidRPr="00DB52B2" w:rsidRDefault="00DB52B2" w:rsidP="00E3008E">
            <w:r w:rsidRPr="00767982">
              <w:t>Researcher and Induction Guides, co-created with research staff and professional services, provide essential support for new researchers and Principal Investigators. Developed under our 2021–23 action plan, the Induction Guide includes a checklist of key policies, roles, and opportunities, while the Researcher Guide helps new staff and PIs navigate institutional expectations. Both guides are disseminated through multiple channels, integrated into induction events, and updated annually to ensure relevance and accessibility.</w:t>
            </w:r>
          </w:p>
          <w:p w14:paraId="2BF11759" w14:textId="648076EE" w:rsidR="00FF7D9E" w:rsidRPr="00EA50FF" w:rsidRDefault="00FF7D9E" w:rsidP="00E3008E">
            <w:pPr>
              <w:rPr>
                <w:rFonts w:cstheme="minorHAnsi"/>
                <w:b/>
                <w:bCs/>
              </w:rPr>
            </w:pPr>
            <w:r w:rsidRPr="00EA50FF">
              <w:rPr>
                <w:rFonts w:cstheme="minorHAnsi"/>
                <w:b/>
                <w:bCs/>
              </w:rPr>
              <w:t>Professional Development</w:t>
            </w:r>
          </w:p>
          <w:p w14:paraId="1A2111B4" w14:textId="54B86B12" w:rsidR="00E3008E" w:rsidRPr="00DE7568" w:rsidRDefault="00E3008E" w:rsidP="00E3008E">
            <w:pPr>
              <w:rPr>
                <w:rFonts w:cstheme="minorHAnsi"/>
              </w:rPr>
            </w:pPr>
            <w:r w:rsidRPr="00DE7568">
              <w:rPr>
                <w:rFonts w:cstheme="minorHAnsi"/>
              </w:rPr>
              <w:t>For Professional Development of Researchers (Actions 24-29), key</w:t>
            </w:r>
            <w:r w:rsidR="00FF7D9E">
              <w:rPr>
                <w:rFonts w:cstheme="minorHAnsi"/>
              </w:rPr>
              <w:t xml:space="preserve"> elements of the</w:t>
            </w:r>
            <w:r w:rsidRPr="00DE7568">
              <w:rPr>
                <w:rFonts w:cstheme="minorHAnsi"/>
              </w:rPr>
              <w:t xml:space="preserve"> Researcher Development Programme (RDP) include:</w:t>
            </w:r>
          </w:p>
          <w:p w14:paraId="01B0E3C3" w14:textId="77777777" w:rsidR="00E3008E" w:rsidRPr="00DE7568" w:rsidRDefault="00E3008E" w:rsidP="00E3008E">
            <w:pPr>
              <w:numPr>
                <w:ilvl w:val="0"/>
                <w:numId w:val="18"/>
              </w:numPr>
              <w:contextualSpacing/>
              <w:rPr>
                <w:rFonts w:cstheme="minorHAnsi"/>
              </w:rPr>
            </w:pPr>
            <w:r w:rsidRPr="00DE7568">
              <w:rPr>
                <w:rFonts w:cstheme="minorHAnsi"/>
              </w:rPr>
              <w:t>A twofold increase in Research Staff engagement (44% in 2023/24 vs. 20% in 2022/23).</w:t>
            </w:r>
          </w:p>
          <w:p w14:paraId="7A1E5A3F" w14:textId="77777777" w:rsidR="00E3008E" w:rsidRPr="00DE7568" w:rsidRDefault="00E3008E" w:rsidP="00E3008E">
            <w:pPr>
              <w:numPr>
                <w:ilvl w:val="0"/>
                <w:numId w:val="18"/>
              </w:numPr>
              <w:contextualSpacing/>
              <w:rPr>
                <w:rFonts w:cstheme="minorHAnsi"/>
              </w:rPr>
            </w:pPr>
            <w:r w:rsidRPr="00DE7568">
              <w:rPr>
                <w:rFonts w:cstheme="minorHAnsi"/>
              </w:rPr>
              <w:t>Expansion of 1-2-1 coaching due to high demand, with 90% of places filled by ECRs.</w:t>
            </w:r>
          </w:p>
          <w:p w14:paraId="79791BBF" w14:textId="77777777" w:rsidR="00E3008E" w:rsidRPr="00DE7568" w:rsidRDefault="00E3008E" w:rsidP="00E3008E">
            <w:pPr>
              <w:numPr>
                <w:ilvl w:val="0"/>
                <w:numId w:val="18"/>
              </w:numPr>
              <w:contextualSpacing/>
              <w:rPr>
                <w:rFonts w:cstheme="minorHAnsi"/>
              </w:rPr>
            </w:pPr>
            <w:r w:rsidRPr="00DE7568">
              <w:rPr>
                <w:rFonts w:cstheme="minorHAnsi"/>
              </w:rPr>
              <w:lastRenderedPageBreak/>
              <w:t>A Research Integrity ‘train-the-trainer’ workshop, leading to faculty-hosted sessions with positive feedback.</w:t>
            </w:r>
          </w:p>
          <w:p w14:paraId="362A5EB5" w14:textId="77777777" w:rsidR="00E3008E" w:rsidRPr="00DE7568" w:rsidRDefault="00E3008E" w:rsidP="00E3008E">
            <w:pPr>
              <w:numPr>
                <w:ilvl w:val="0"/>
                <w:numId w:val="18"/>
              </w:numPr>
              <w:contextualSpacing/>
              <w:rPr>
                <w:rFonts w:cstheme="minorHAnsi"/>
              </w:rPr>
            </w:pPr>
            <w:r w:rsidRPr="00DE7568">
              <w:rPr>
                <w:rFonts w:cstheme="minorHAnsi"/>
              </w:rPr>
              <w:t>Increased engagement in the Supervisory stream, recognized as good practice in the January 2024 QESR report.</w:t>
            </w:r>
          </w:p>
          <w:p w14:paraId="12800406" w14:textId="77777777" w:rsidR="00E3008E" w:rsidRPr="00DE7568" w:rsidRDefault="00E3008E" w:rsidP="00E3008E">
            <w:pPr>
              <w:numPr>
                <w:ilvl w:val="0"/>
                <w:numId w:val="18"/>
              </w:numPr>
              <w:contextualSpacing/>
              <w:rPr>
                <w:rFonts w:cstheme="minorHAnsi"/>
              </w:rPr>
            </w:pPr>
            <w:r w:rsidRPr="00DE7568">
              <w:rPr>
                <w:rFonts w:cstheme="minorHAnsi"/>
              </w:rPr>
              <w:t>Coaching sessions tailored for PGRs, ECRs, and MCRs.</w:t>
            </w:r>
          </w:p>
          <w:p w14:paraId="54270B7B" w14:textId="221B51C0" w:rsidR="00E3008E" w:rsidRDefault="00E3008E" w:rsidP="00E3008E">
            <w:pPr>
              <w:numPr>
                <w:ilvl w:val="0"/>
                <w:numId w:val="18"/>
              </w:numPr>
              <w:contextualSpacing/>
              <w:rPr>
                <w:rFonts w:cstheme="minorHAnsi"/>
              </w:rPr>
            </w:pPr>
            <w:r w:rsidRPr="00DE7568">
              <w:rPr>
                <w:rFonts w:cstheme="minorHAnsi"/>
              </w:rPr>
              <w:t>A CPD for Research Staff Guidance document detailing CPD activities and resources, discussed at a Research Culture Conversation (Nov 2024) and set for further development and dissemination.</w:t>
            </w:r>
          </w:p>
          <w:p w14:paraId="4CCDF007" w14:textId="77777777" w:rsidR="009D73E7" w:rsidRDefault="009D73E7" w:rsidP="009D73E7">
            <w:pPr>
              <w:contextualSpacing/>
              <w:rPr>
                <w:rFonts w:cstheme="minorHAnsi"/>
              </w:rPr>
            </w:pPr>
          </w:p>
          <w:p w14:paraId="29102CB2" w14:textId="2358A73E" w:rsidR="009D73E7" w:rsidRPr="00DE7568" w:rsidRDefault="009D73E7" w:rsidP="00EA50FF">
            <w:pPr>
              <w:contextualSpacing/>
              <w:rPr>
                <w:rFonts w:cstheme="minorHAnsi"/>
              </w:rPr>
            </w:pPr>
            <w:r>
              <w:rPr>
                <w:rFonts w:cstheme="minorHAnsi"/>
              </w:rPr>
              <w:t xml:space="preserve">Impact measurement methods </w:t>
            </w:r>
            <w:r w:rsidR="00D803F5">
              <w:rPr>
                <w:rFonts w:cstheme="minorHAnsi"/>
              </w:rPr>
              <w:t>include</w:t>
            </w:r>
            <w:r>
              <w:rPr>
                <w:rFonts w:cstheme="minorHAnsi"/>
              </w:rPr>
              <w:t xml:space="preserve"> institutional pulse survey on research culture, aligning with </w:t>
            </w:r>
            <w:r w:rsidR="00DB509E">
              <w:rPr>
                <w:rFonts w:cstheme="minorHAnsi"/>
              </w:rPr>
              <w:t xml:space="preserve">strategic </w:t>
            </w:r>
            <w:r w:rsidR="00221B14">
              <w:rPr>
                <w:rFonts w:cstheme="minorHAnsi"/>
              </w:rPr>
              <w:t>initiatives,</w:t>
            </w:r>
            <w:r w:rsidR="00DB509E">
              <w:rPr>
                <w:rFonts w:cstheme="minorHAnsi"/>
              </w:rPr>
              <w:t xml:space="preserve"> informal qualitative feedback from Research Conversation sessions and institutional events.</w:t>
            </w:r>
          </w:p>
          <w:p w14:paraId="5CC9F4B4" w14:textId="78F05B73" w:rsidR="00E1066D" w:rsidRPr="000D1CA1" w:rsidRDefault="00E1066D" w:rsidP="0A7451A0">
            <w:pPr>
              <w:spacing w:before="240"/>
              <w:rPr>
                <w:rFonts w:cstheme="minorHAnsi"/>
                <w:b/>
                <w:bCs/>
              </w:rPr>
            </w:pPr>
          </w:p>
        </w:tc>
      </w:tr>
      <w:tr w:rsidR="00E1066D" w:rsidRPr="000D1CA1" w14:paraId="520B85F4" w14:textId="77777777" w:rsidTr="41635D9F">
        <w:tc>
          <w:tcPr>
            <w:tcW w:w="9493" w:type="dxa"/>
          </w:tcPr>
          <w:p w14:paraId="638DCD58" w14:textId="6DB7FB8E" w:rsidR="00E1066D" w:rsidRPr="000D1CA1" w:rsidRDefault="00E1066D" w:rsidP="009727D9">
            <w:pPr>
              <w:rPr>
                <w:rFonts w:cstheme="minorHAnsi"/>
                <w:b/>
                <w:bCs/>
                <w:i/>
                <w:iCs/>
              </w:rPr>
            </w:pPr>
            <w:r w:rsidRPr="000D1CA1">
              <w:rPr>
                <w:rFonts w:cstheme="minorHAnsi"/>
                <w:b/>
                <w:bCs/>
              </w:rPr>
              <w:lastRenderedPageBreak/>
              <w:t xml:space="preserve">Summary </w:t>
            </w:r>
            <w:r w:rsidR="00A86235" w:rsidRPr="000D1CA1">
              <w:rPr>
                <w:rFonts w:cstheme="minorHAnsi"/>
                <w:b/>
                <w:bCs/>
              </w:rPr>
              <w:t xml:space="preserve">of </w:t>
            </w:r>
            <w:r w:rsidR="002F68A6" w:rsidRPr="000D1CA1">
              <w:rPr>
                <w:rFonts w:cstheme="minorHAnsi"/>
                <w:b/>
                <w:bCs/>
              </w:rPr>
              <w:t>actions taken</w:t>
            </w:r>
            <w:r w:rsidR="003908AD" w:rsidRPr="000D1CA1">
              <w:rPr>
                <w:rFonts w:cstheme="minorHAnsi"/>
                <w:b/>
                <w:bCs/>
              </w:rPr>
              <w:t>, and evaluation of progress made,</w:t>
            </w:r>
            <w:r w:rsidR="002F68A6" w:rsidRPr="000D1CA1">
              <w:rPr>
                <w:rFonts w:cstheme="minorHAnsi"/>
                <w:b/>
                <w:bCs/>
              </w:rPr>
              <w:t xml:space="preserve"> </w:t>
            </w:r>
            <w:r w:rsidR="00B20575" w:rsidRPr="000D1CA1">
              <w:rPr>
                <w:rFonts w:cstheme="minorHAnsi"/>
                <w:b/>
                <w:bCs/>
              </w:rPr>
              <w:t xml:space="preserve">in the current reporting period </w:t>
            </w:r>
            <w:r w:rsidR="00DD7133" w:rsidRPr="000D1CA1">
              <w:rPr>
                <w:rFonts w:cstheme="minorHAnsi"/>
                <w:b/>
                <w:bCs/>
              </w:rPr>
              <w:t xml:space="preserve">to </w:t>
            </w:r>
            <w:r w:rsidR="008C5806" w:rsidRPr="000D1CA1">
              <w:rPr>
                <w:rFonts w:cstheme="minorHAnsi"/>
                <w:b/>
                <w:bCs/>
              </w:rPr>
              <w:t xml:space="preserve">implement your plan to </w:t>
            </w:r>
            <w:r w:rsidR="00DD7133" w:rsidRPr="000D1CA1">
              <w:rPr>
                <w:rFonts w:cstheme="minorHAnsi"/>
                <w:b/>
                <w:bCs/>
              </w:rPr>
              <w:t xml:space="preserve">support the three pillars </w:t>
            </w:r>
            <w:r w:rsidR="00FB4C92" w:rsidRPr="000D1CA1">
              <w:rPr>
                <w:rFonts w:cstheme="minorHAnsi"/>
                <w:b/>
                <w:bCs/>
              </w:rPr>
              <w:t xml:space="preserve">in respect of </w:t>
            </w:r>
            <w:r w:rsidR="00500F1F" w:rsidRPr="000D1CA1">
              <w:rPr>
                <w:rFonts w:cstheme="minorHAnsi"/>
                <w:b/>
                <w:bCs/>
              </w:rPr>
              <w:t xml:space="preserve">each of </w:t>
            </w:r>
            <w:r w:rsidR="00BA7477" w:rsidRPr="000D1CA1">
              <w:rPr>
                <w:rFonts w:cstheme="minorHAnsi"/>
                <w:b/>
                <w:bCs/>
              </w:rPr>
              <w:t xml:space="preserve">your </w:t>
            </w:r>
            <w:r w:rsidR="00500F1F" w:rsidRPr="000D1CA1">
              <w:rPr>
                <w:rFonts w:cstheme="minorHAnsi"/>
                <w:b/>
                <w:bCs/>
              </w:rPr>
              <w:t xml:space="preserve">key stakeholder groups </w:t>
            </w:r>
            <w:r w:rsidR="00BA7477" w:rsidRPr="000D1CA1">
              <w:rPr>
                <w:rFonts w:cstheme="minorHAnsi"/>
                <w:b/>
                <w:bCs/>
              </w:rPr>
              <w:t>[</w:t>
            </w:r>
            <w:r w:rsidR="00500F1F" w:rsidRPr="000D1CA1">
              <w:rPr>
                <w:rFonts w:cstheme="minorHAnsi"/>
                <w:b/>
                <w:bCs/>
              </w:rPr>
              <w:t>Institution; Academic Managers of Researchers (Deans, Heads of Schools/Departments/PIs); Researchers</w:t>
            </w:r>
            <w:r w:rsidR="00BA7477" w:rsidRPr="000D1CA1">
              <w:rPr>
                <w:rFonts w:cstheme="minorHAnsi"/>
                <w:b/>
                <w:bCs/>
              </w:rPr>
              <w:t>]</w:t>
            </w:r>
            <w:r w:rsidR="00EE4921" w:rsidRPr="000D1CA1">
              <w:rPr>
                <w:rFonts w:cstheme="minorHAnsi"/>
                <w:b/>
                <w:bCs/>
              </w:rPr>
              <w:t xml:space="preserve"> </w:t>
            </w:r>
          </w:p>
        </w:tc>
      </w:tr>
      <w:tr w:rsidR="00895B26" w:rsidRPr="000D1CA1" w14:paraId="68DE61D3" w14:textId="77777777" w:rsidTr="00694A00">
        <w:trPr>
          <w:trHeight w:val="1535"/>
        </w:trPr>
        <w:tc>
          <w:tcPr>
            <w:tcW w:w="9493" w:type="dxa"/>
          </w:tcPr>
          <w:p w14:paraId="1B820F59" w14:textId="77777777" w:rsidR="00895B26" w:rsidRPr="000D1CA1" w:rsidRDefault="00895B26" w:rsidP="00EE4921">
            <w:pPr>
              <w:spacing w:after="0"/>
              <w:rPr>
                <w:rFonts w:cstheme="minorHAnsi"/>
                <w:b/>
                <w:bCs/>
              </w:rPr>
            </w:pPr>
            <w:r w:rsidRPr="000D1CA1">
              <w:rPr>
                <w:rFonts w:cstheme="minorHAnsi"/>
                <w:b/>
                <w:bCs/>
              </w:rPr>
              <w:t xml:space="preserve">Environment and </w:t>
            </w:r>
          </w:p>
          <w:p w14:paraId="67938C8A" w14:textId="77777777" w:rsidR="00895B26" w:rsidRPr="000D1CA1" w:rsidRDefault="00895B26" w:rsidP="319B0BE1">
            <w:pPr>
              <w:spacing w:after="0"/>
              <w:rPr>
                <w:b/>
                <w:bCs/>
                <w:i/>
                <w:iCs/>
              </w:rPr>
            </w:pPr>
            <w:r w:rsidRPr="319B0BE1">
              <w:rPr>
                <w:b/>
                <w:bCs/>
              </w:rPr>
              <w:t xml:space="preserve">Culture </w:t>
            </w:r>
            <w:r w:rsidRPr="319B0BE1">
              <w:rPr>
                <w:b/>
                <w:bCs/>
                <w:i/>
                <w:iCs/>
              </w:rPr>
              <w:t xml:space="preserve">(max 600 words) </w:t>
            </w:r>
          </w:p>
          <w:p w14:paraId="296A10FD" w14:textId="588B3BA4" w:rsidR="00895B26" w:rsidRPr="000D1CA1" w:rsidRDefault="00895B26" w:rsidP="00D96129">
            <w:r>
              <w:rPr>
                <w:rFonts w:cstheme="minorHAnsi"/>
              </w:rPr>
              <w:t>Significant</w:t>
            </w:r>
            <w:r w:rsidRPr="000D1CA1">
              <w:rPr>
                <w:rFonts w:cstheme="minorHAnsi"/>
              </w:rPr>
              <w:t xml:space="preserve"> progress has been made </w:t>
            </w:r>
            <w:r>
              <w:rPr>
                <w:rFonts w:cstheme="minorHAnsi"/>
              </w:rPr>
              <w:t>in advancing</w:t>
            </w:r>
            <w:r w:rsidRPr="000D1CA1">
              <w:rPr>
                <w:rFonts w:cstheme="minorHAnsi"/>
              </w:rPr>
              <w:t xml:space="preserve"> the Environment and Culture</w:t>
            </w:r>
            <w:r>
              <w:rPr>
                <w:rFonts w:cstheme="minorHAnsi"/>
              </w:rPr>
              <w:t xml:space="preserve">, with key initiatives strengthening our institutional approach to fostering a positive, inclusive and supportive research culture. </w:t>
            </w:r>
            <w:r w:rsidRPr="41635D9F">
              <w:rPr>
                <w:b/>
                <w:bCs/>
              </w:rPr>
              <w:t>Research Culture Conversations</w:t>
            </w:r>
            <w:r w:rsidRPr="41635D9F">
              <w:t>:  this popular researcher-led series has continued,</w:t>
            </w:r>
            <w:r>
              <w:t xml:space="preserve"> providing an open forum for discussions on research culture</w:t>
            </w:r>
            <w:r w:rsidRPr="41635D9F">
              <w:t xml:space="preserve"> </w:t>
            </w:r>
            <w:r>
              <w:t>and including experts from across the institution</w:t>
            </w:r>
            <w:r w:rsidRPr="41635D9F">
              <w:t xml:space="preserve">. </w:t>
            </w:r>
            <w:r w:rsidRPr="41635D9F" w:rsidDel="00EF6710">
              <w:t xml:space="preserve"> </w:t>
            </w:r>
            <w:r w:rsidRPr="41635D9F">
              <w:t xml:space="preserve">Seven sessions were held in 2023-24, and to date, three sessions have been held in 2024-25. </w:t>
            </w:r>
            <w:r>
              <w:t xml:space="preserve">These conversations are a catalyst for cultural change, fostering collective engagement and shared ownership of research culture across career stages. </w:t>
            </w:r>
            <w:r w:rsidRPr="41635D9F">
              <w:rPr>
                <w:b/>
                <w:bCs/>
                <w:i/>
                <w:iCs/>
              </w:rPr>
              <w:t>(Institution, Academic Managers, PIs, Researchers)</w:t>
            </w:r>
            <w:r>
              <w:br/>
            </w:r>
            <w:r>
              <w:br/>
            </w:r>
            <w:r w:rsidRPr="41635D9F">
              <w:rPr>
                <w:b/>
                <w:bCs/>
              </w:rPr>
              <w:t>Research Culture Awards</w:t>
            </w:r>
            <w:r w:rsidRPr="41635D9F">
              <w:t xml:space="preserve">: </w:t>
            </w:r>
            <w:r>
              <w:t xml:space="preserve">These awards aim to </w:t>
            </w:r>
            <w:r w:rsidRPr="0028697D">
              <w:t>celebrate collegiality, collaboration, and role modelling</w:t>
            </w:r>
            <w:r>
              <w:t xml:space="preserve"> - </w:t>
            </w:r>
            <w:r w:rsidRPr="0028697D">
              <w:t>reinforcing a shared institutional understanding of the values and behaviours expected at Stirling. The impact of this initiative extends beyond the awards themselves.</w:t>
            </w:r>
            <w:r w:rsidRPr="41635D9F">
              <w:t> Professor Rachel Norman (Faculty of Natural Sciences) and Claire Bradley (RIBE) co-authored a journal article ‘Key features of a positive research culture – a qualitative analysis of award nominations’ based on data from the Research Culture Awards</w:t>
            </w:r>
            <w:r>
              <w:t xml:space="preserve">. </w:t>
            </w:r>
            <w:r w:rsidRPr="00573D53">
              <w:t>Their findings were also presented at the 2024 Vitae International Researcher Development Conference, further establishing Stirling as a sector leader in research culture.</w:t>
            </w:r>
            <w:r w:rsidRPr="41635D9F" w:rsidDel="00573D53">
              <w:rPr>
                <w:b/>
                <w:i/>
              </w:rPr>
              <w:t xml:space="preserve"> </w:t>
            </w:r>
            <w:r w:rsidRPr="41635D9F">
              <w:rPr>
                <w:b/>
                <w:bCs/>
                <w:i/>
                <w:iCs/>
              </w:rPr>
              <w:t>(Institution, Academic Managers, PIs, Researchers)</w:t>
            </w:r>
          </w:p>
          <w:p w14:paraId="310898F7" w14:textId="4DB93EB6" w:rsidR="00895B26" w:rsidRDefault="00895B26" w:rsidP="0025460F">
            <w:r>
              <w:rPr>
                <w:b/>
                <w:bCs/>
              </w:rPr>
              <w:lastRenderedPageBreak/>
              <w:t xml:space="preserve">Strengthening </w:t>
            </w:r>
            <w:r w:rsidRPr="41635D9F">
              <w:rPr>
                <w:b/>
                <w:bCs/>
              </w:rPr>
              <w:t>Research Integrity</w:t>
            </w:r>
            <w:r w:rsidRPr="41635D9F">
              <w:t>: there has been considerable activity around this topic</w:t>
            </w:r>
            <w:r>
              <w:t>.</w:t>
            </w:r>
            <w:r w:rsidRPr="41635D9F" w:rsidDel="00E76BFF">
              <w:t xml:space="preserve"> </w:t>
            </w:r>
            <w:r w:rsidRPr="00E76BFF">
              <w:t>The upcoming Due Diligence in Research &amp; Innovation Policy &amp; Framework, launching in early 2025, will provide a structured approach to safeguarding responsible research practices across the University.</w:t>
            </w:r>
            <w:r w:rsidRPr="00E76BFF" w:rsidDel="00E76BFF">
              <w:t xml:space="preserve"> </w:t>
            </w:r>
            <w:r w:rsidRPr="41635D9F">
              <w:rPr>
                <w:b/>
                <w:bCs/>
                <w:i/>
                <w:iCs/>
              </w:rPr>
              <w:t>(Institution, PIs, Researchers)</w:t>
            </w:r>
            <w:r>
              <w:br/>
            </w:r>
            <w:r>
              <w:br/>
            </w:r>
            <w:r w:rsidRPr="41635D9F">
              <w:rPr>
                <w:b/>
                <w:bCs/>
              </w:rPr>
              <w:t>Pulse surveys:</w:t>
            </w:r>
            <w:r w:rsidRPr="41635D9F">
              <w:t xml:space="preserve"> </w:t>
            </w:r>
            <w:r w:rsidRPr="009223C3">
              <w:t>A research culture-focused pulse survey is in development to deepen insights into key areas identified in the CEDARS 2021 and 2023 surveys. This initiative will provide enhanced, real-time data on how staff perceive specific aspects of research culture, enabling targeted interventions and continuous improvement.</w:t>
            </w:r>
            <w:r w:rsidRPr="41635D9F">
              <w:t xml:space="preserve"> </w:t>
            </w:r>
            <w:r w:rsidRPr="41635D9F">
              <w:rPr>
                <w:b/>
                <w:bCs/>
                <w:i/>
                <w:iCs/>
              </w:rPr>
              <w:t>(Institution, PIs, Researchers)</w:t>
            </w:r>
            <w:r>
              <w:br/>
            </w:r>
            <w:r>
              <w:br/>
            </w:r>
            <w:r w:rsidRPr="00D96129">
              <w:rPr>
                <w:b/>
              </w:rPr>
              <w:t>Institutional People Strategy</w:t>
            </w:r>
            <w:r>
              <w:t>:</w:t>
            </w:r>
            <w:r w:rsidRPr="41635D9F">
              <w:t xml:space="preserve"> </w:t>
            </w:r>
            <w:r>
              <w:t xml:space="preserve">Our newly approved People Strategy recognises that our dedicated people are key to our success. It focusses on three main themes: (1) how do we </w:t>
            </w:r>
            <w:r>
              <w:rPr>
                <w:b/>
                <w:bCs/>
              </w:rPr>
              <w:t>attract</w:t>
            </w:r>
            <w:r>
              <w:t xml:space="preserve"> the right talent to the University, (2) how do we </w:t>
            </w:r>
            <w:r>
              <w:rPr>
                <w:b/>
                <w:bCs/>
              </w:rPr>
              <w:t>engage</w:t>
            </w:r>
            <w:r>
              <w:t xml:space="preserve"> staff in shaping their experience at work, and (3) how do we provide opportunities for our people to develop and </w:t>
            </w:r>
            <w:r>
              <w:rPr>
                <w:b/>
                <w:bCs/>
              </w:rPr>
              <w:t xml:space="preserve">grow. </w:t>
            </w:r>
            <w:r w:rsidRPr="00365DBE">
              <w:t>The Strategy reinforces our commitment to supporting early career staff in their development and progression within the University. To ensure accountability and impact, progress reporting will include specific data on research staff, enabling targeted actions that strengthen career pathways and enhance the overall research environment.</w:t>
            </w:r>
            <w:r>
              <w:t xml:space="preserve"> </w:t>
            </w:r>
            <w:r w:rsidRPr="41635D9F">
              <w:rPr>
                <w:b/>
                <w:bCs/>
                <w:i/>
                <w:iCs/>
              </w:rPr>
              <w:t>(Institution, Academic Managers, Researchers)</w:t>
            </w:r>
          </w:p>
          <w:p w14:paraId="6D945C28" w14:textId="63495C96" w:rsidR="00895B26" w:rsidRDefault="00895B26" w:rsidP="0025460F">
            <w:r>
              <w:rPr>
                <w:b/>
                <w:bCs/>
              </w:rPr>
              <w:t xml:space="preserve">Inclusion: </w:t>
            </w:r>
            <w:r>
              <w:t>In 2023, our ‘Be Heard’ EDI data collection exercise significantly improved equality characteristic disclosure rates, supporting a more inclusive and data-informed approach to research culture.</w:t>
            </w:r>
            <w:r w:rsidRPr="41635D9F">
              <w:rPr>
                <w:b/>
                <w:bCs/>
                <w:i/>
                <w:iCs/>
              </w:rPr>
              <w:t xml:space="preserve"> (Institution, Academic Managers, Researchers)</w:t>
            </w:r>
          </w:p>
          <w:p w14:paraId="79CCEBB5" w14:textId="77777777" w:rsidR="00895B26" w:rsidDel="00B80B5D" w:rsidRDefault="00895B26" w:rsidP="319B0BE1">
            <w:pPr>
              <w:rPr>
                <w:b/>
                <w:i/>
              </w:rPr>
            </w:pPr>
            <w:r>
              <w:rPr>
                <w:b/>
                <w:bCs/>
              </w:rPr>
              <w:t xml:space="preserve">Health &amp; Wellbeing: </w:t>
            </w:r>
            <w:r>
              <w:t xml:space="preserve">The University has strengthened health and wellbeing support for all staff, including researchers, through external partnerships (e.g., Peppy) and a Mental Health First Aid training programme. A data review is now underway to ensure maximum impact of this investment and optimal support for research staff. </w:t>
            </w:r>
            <w:r w:rsidRPr="41635D9F">
              <w:rPr>
                <w:b/>
                <w:bCs/>
                <w:i/>
                <w:iCs/>
              </w:rPr>
              <w:t>(Institution, Academic Managers, Researchers)</w:t>
            </w:r>
          </w:p>
          <w:p w14:paraId="140A43F9" w14:textId="2F61289C" w:rsidR="00895B26" w:rsidRPr="000D1CA1" w:rsidRDefault="00895B26" w:rsidP="00327E89">
            <w:pPr>
              <w:rPr>
                <w:rFonts w:cstheme="minorHAnsi"/>
              </w:rPr>
            </w:pPr>
            <w:r>
              <w:rPr>
                <w:rFonts w:cstheme="minorHAnsi"/>
              </w:rPr>
              <w:t>A new</w:t>
            </w:r>
            <w:r w:rsidDel="00B80B5D">
              <w:rPr>
                <w:rFonts w:cstheme="minorHAnsi"/>
              </w:rPr>
              <w:t xml:space="preserve"> </w:t>
            </w:r>
            <w:r w:rsidRPr="00EB401B">
              <w:rPr>
                <w:rFonts w:cstheme="minorHAnsi"/>
                <w:b/>
                <w:bCs/>
              </w:rPr>
              <w:t xml:space="preserve">HR&amp;OD </w:t>
            </w:r>
            <w:proofErr w:type="spellStart"/>
            <w:r w:rsidRPr="00EB401B">
              <w:rPr>
                <w:rFonts w:cstheme="minorHAnsi"/>
                <w:b/>
                <w:bCs/>
              </w:rPr>
              <w:t>Sharepoint</w:t>
            </w:r>
            <w:proofErr w:type="spellEnd"/>
            <w:r w:rsidRPr="00EB401B">
              <w:rPr>
                <w:rFonts w:cstheme="minorHAnsi"/>
                <w:b/>
                <w:bCs/>
              </w:rPr>
              <w:t xml:space="preserve"> site</w:t>
            </w:r>
            <w:r>
              <w:rPr>
                <w:rFonts w:cstheme="minorHAnsi"/>
              </w:rPr>
              <w:t xml:space="preserve"> </w:t>
            </w:r>
            <w:r w:rsidRPr="000D1CA1">
              <w:rPr>
                <w:rFonts w:cstheme="minorHAnsi"/>
              </w:rPr>
              <w:t xml:space="preserve">provides </w:t>
            </w:r>
            <w:r>
              <w:rPr>
                <w:rFonts w:cstheme="minorHAnsi"/>
              </w:rPr>
              <w:t xml:space="preserve">key </w:t>
            </w:r>
            <w:r w:rsidRPr="000D1CA1">
              <w:rPr>
                <w:rFonts w:cstheme="minorHAnsi"/>
              </w:rPr>
              <w:t xml:space="preserve">information to support managers of researchers navigate institutional policy e.g. Respect at Work and Study policy. There is also specific guidance regarding Academic Promotions, Achieving Success and links for relevant training/resources. </w:t>
            </w:r>
            <w:r>
              <w:rPr>
                <w:rFonts w:cstheme="minorHAnsi"/>
              </w:rPr>
              <w:t xml:space="preserve">This site had over 10,000 visits in the first three months following launch (Nov 2024-Jan 2025) </w:t>
            </w:r>
            <w:r w:rsidRPr="000D1CA1">
              <w:rPr>
                <w:rFonts w:cstheme="minorHAnsi"/>
              </w:rPr>
              <w:t>(</w:t>
            </w:r>
            <w:r w:rsidRPr="00C8025F">
              <w:rPr>
                <w:rFonts w:cstheme="minorHAnsi"/>
                <w:b/>
                <w:bCs/>
                <w:i/>
                <w:iCs/>
              </w:rPr>
              <w:t>PIs, Researchers)</w:t>
            </w:r>
            <w:r w:rsidRPr="000D1CA1">
              <w:rPr>
                <w:rFonts w:cstheme="minorHAnsi"/>
              </w:rPr>
              <w:br/>
            </w:r>
          </w:p>
        </w:tc>
      </w:tr>
      <w:tr w:rsidR="00895B26" w:rsidRPr="000D1CA1" w14:paraId="7B6F73CE" w14:textId="77777777" w:rsidTr="00344A2D">
        <w:tc>
          <w:tcPr>
            <w:tcW w:w="9493" w:type="dxa"/>
          </w:tcPr>
          <w:p w14:paraId="5FAE9921" w14:textId="77777777" w:rsidR="00895B26" w:rsidRPr="000D1CA1" w:rsidRDefault="00895B26" w:rsidP="319B0BE1">
            <w:pPr>
              <w:spacing w:after="0"/>
              <w:rPr>
                <w:b/>
                <w:bCs/>
                <w:i/>
                <w:iCs/>
              </w:rPr>
            </w:pPr>
            <w:r w:rsidRPr="319B0BE1">
              <w:rPr>
                <w:b/>
                <w:bCs/>
              </w:rPr>
              <w:lastRenderedPageBreak/>
              <w:t xml:space="preserve">Employment </w:t>
            </w:r>
            <w:r w:rsidRPr="319B0BE1">
              <w:rPr>
                <w:b/>
                <w:bCs/>
                <w:i/>
                <w:iCs/>
              </w:rPr>
              <w:t xml:space="preserve">(max 600 words) </w:t>
            </w:r>
          </w:p>
          <w:p w14:paraId="48356938" w14:textId="77777777" w:rsidR="00895B26" w:rsidRPr="000D1CA1" w:rsidRDefault="00895B26" w:rsidP="009727D9">
            <w:pPr>
              <w:rPr>
                <w:rFonts w:cstheme="minorHAnsi"/>
                <w:b/>
                <w:bCs/>
                <w:i/>
                <w:iCs/>
              </w:rPr>
            </w:pPr>
          </w:p>
          <w:p w14:paraId="44126834" w14:textId="77777777" w:rsidR="00895B26" w:rsidRPr="000D1CA1" w:rsidRDefault="00895B26" w:rsidP="009727D9">
            <w:pPr>
              <w:rPr>
                <w:rFonts w:cstheme="minorHAnsi"/>
                <w:b/>
                <w:bCs/>
              </w:rPr>
            </w:pPr>
          </w:p>
          <w:p w14:paraId="11346B16" w14:textId="77777777" w:rsidR="00895B26" w:rsidRPr="000D1CA1" w:rsidRDefault="00895B26" w:rsidP="009727D9">
            <w:pPr>
              <w:rPr>
                <w:rFonts w:cstheme="minorHAnsi"/>
                <w:b/>
                <w:bCs/>
              </w:rPr>
            </w:pPr>
          </w:p>
          <w:p w14:paraId="22FCD674" w14:textId="77777777" w:rsidR="00895B26" w:rsidRPr="000D1CA1" w:rsidRDefault="00895B26" w:rsidP="009727D9">
            <w:pPr>
              <w:rPr>
                <w:rFonts w:cstheme="minorHAnsi"/>
                <w:b/>
                <w:bCs/>
              </w:rPr>
            </w:pPr>
          </w:p>
          <w:p w14:paraId="1EB2A60A" w14:textId="21B098BF" w:rsidR="00895B26" w:rsidRPr="000D1CA1" w:rsidRDefault="00895B26">
            <w:pPr>
              <w:rPr>
                <w:rFonts w:cstheme="minorHAnsi"/>
              </w:rPr>
            </w:pPr>
            <w:r>
              <w:rPr>
                <w:rFonts w:cstheme="minorHAnsi"/>
              </w:rPr>
              <w:t xml:space="preserve">Significant </w:t>
            </w:r>
            <w:r w:rsidRPr="000D1CA1">
              <w:rPr>
                <w:rFonts w:cstheme="minorHAnsi"/>
              </w:rPr>
              <w:t>progress has been made against the actions in relation to the Employment</w:t>
            </w:r>
            <w:r>
              <w:rPr>
                <w:rFonts w:cstheme="minorHAnsi"/>
              </w:rPr>
              <w:t xml:space="preserve">, </w:t>
            </w:r>
            <w:r w:rsidRPr="00C2331C">
              <w:rPr>
                <w:rFonts w:cstheme="minorHAnsi"/>
              </w:rPr>
              <w:t>strengthening institutional support for research careers and enhancing professional development opportunities across stakeholder groups.</w:t>
            </w:r>
          </w:p>
          <w:p w14:paraId="2D20E15A" w14:textId="1AA53092" w:rsidR="00895B26" w:rsidRPr="000D1CA1" w:rsidRDefault="00895B26" w:rsidP="41635D9F">
            <w:r w:rsidRPr="41635D9F">
              <w:rPr>
                <w:b/>
                <w:bCs/>
              </w:rPr>
              <w:t>Narrative CV:</w:t>
            </w:r>
            <w:r w:rsidRPr="41635D9F">
              <w:t xml:space="preserve"> a series of workshops have been</w:t>
            </w:r>
            <w:r w:rsidRPr="41635D9F" w:rsidDel="00C2331C">
              <w:t xml:space="preserve"> </w:t>
            </w:r>
            <w:r>
              <w:t>delivered</w:t>
            </w:r>
            <w:r w:rsidRPr="41635D9F">
              <w:t xml:space="preserve"> using an external facilitator and internal presenters</w:t>
            </w:r>
            <w:r>
              <w:t xml:space="preserve"> to provide</w:t>
            </w:r>
            <w:r w:rsidRPr="41635D9F">
              <w:t xml:space="preserve"> information</w:t>
            </w:r>
            <w:r>
              <w:t xml:space="preserve"> and</w:t>
            </w:r>
            <w:r w:rsidRPr="41635D9F">
              <w:t xml:space="preserve"> practical </w:t>
            </w:r>
            <w:r>
              <w:t xml:space="preserve">support </w:t>
            </w:r>
            <w:r w:rsidRPr="005B2A82">
              <w:t>to researchers in developing Narrative CVs for external grant applications.</w:t>
            </w:r>
            <w:r>
              <w:t xml:space="preserve"> </w:t>
            </w:r>
            <w:r w:rsidRPr="00EE22C9">
              <w:t>These workshops provided practical guidance, peer review opportunities, and hands-on drafting sessions. Additionally, the Narrative CV approach has been trialled in</w:t>
            </w:r>
            <w:r>
              <w:t xml:space="preserve"> the</w:t>
            </w:r>
            <w:r w:rsidRPr="00EE22C9">
              <w:t xml:space="preserve"> internal recruitment processes for the Vice-Chair/Chair role of the Research Environment Group (REG) and the new professorial and PGR representatives on the University Research Committee.</w:t>
            </w:r>
            <w:r>
              <w:t xml:space="preserve"> </w:t>
            </w:r>
            <w:r w:rsidRPr="41635D9F">
              <w:t xml:space="preserve"> </w:t>
            </w:r>
            <w:r w:rsidRPr="41635D9F">
              <w:rPr>
                <w:b/>
                <w:bCs/>
                <w:i/>
                <w:iCs/>
              </w:rPr>
              <w:t>(PIs, Researchers)</w:t>
            </w:r>
          </w:p>
          <w:p w14:paraId="666781AB" w14:textId="77777777" w:rsidR="00895B26" w:rsidRDefault="00895B26" w:rsidP="319B0BE1">
            <w:pPr>
              <w:rPr>
                <w:rFonts w:cstheme="minorHAnsi"/>
                <w:b/>
                <w:bCs/>
                <w:i/>
                <w:iCs/>
              </w:rPr>
            </w:pPr>
            <w:r>
              <w:rPr>
                <w:rFonts w:cstheme="minorHAnsi"/>
              </w:rPr>
              <w:t xml:space="preserve">To help with new staff induction, </w:t>
            </w:r>
            <w:r w:rsidRPr="00060E15">
              <w:rPr>
                <w:rFonts w:cstheme="minorHAnsi"/>
                <w:b/>
                <w:bCs/>
              </w:rPr>
              <w:t xml:space="preserve">RIBE-led </w:t>
            </w:r>
            <w:r>
              <w:rPr>
                <w:rFonts w:cstheme="minorHAnsi"/>
                <w:b/>
                <w:bCs/>
              </w:rPr>
              <w:t xml:space="preserve">research focussed </w:t>
            </w:r>
            <w:r w:rsidRPr="00060E15">
              <w:rPr>
                <w:rFonts w:cstheme="minorHAnsi"/>
                <w:b/>
                <w:bCs/>
              </w:rPr>
              <w:t>induction events</w:t>
            </w:r>
            <w:r>
              <w:rPr>
                <w:rFonts w:cstheme="minorHAnsi"/>
                <w:b/>
                <w:bCs/>
              </w:rPr>
              <w:t xml:space="preserve"> </w:t>
            </w:r>
            <w:r>
              <w:rPr>
                <w:rFonts w:cstheme="minorHAnsi"/>
              </w:rPr>
              <w:t>are now</w:t>
            </w:r>
            <w:r w:rsidRPr="000D1CA1">
              <w:rPr>
                <w:rFonts w:cstheme="minorHAnsi"/>
              </w:rPr>
              <w:t xml:space="preserve"> offered to </w:t>
            </w:r>
            <w:r>
              <w:rPr>
                <w:rFonts w:cstheme="minorHAnsi"/>
              </w:rPr>
              <w:t xml:space="preserve">all </w:t>
            </w:r>
            <w:r w:rsidRPr="000D1CA1">
              <w:rPr>
                <w:rFonts w:cstheme="minorHAnsi"/>
              </w:rPr>
              <w:t xml:space="preserve">new research staff twice per academic year; </w:t>
            </w:r>
            <w:r>
              <w:rPr>
                <w:rFonts w:cstheme="minorHAnsi"/>
              </w:rPr>
              <w:t>professional services colleagues, including RIBE,</w:t>
            </w:r>
            <w:r w:rsidRPr="000D1CA1">
              <w:rPr>
                <w:rFonts w:cstheme="minorHAnsi"/>
              </w:rPr>
              <w:t xml:space="preserve"> also participate in the institutional induction/welcome events which are open to all new staff</w:t>
            </w:r>
            <w:r>
              <w:rPr>
                <w:rFonts w:cstheme="minorHAnsi"/>
              </w:rPr>
              <w:t>, ensuring research staff received tailored support from the beginning of their time at the University.</w:t>
            </w:r>
            <w:r w:rsidRPr="00060E15">
              <w:rPr>
                <w:rFonts w:cstheme="minorHAnsi"/>
                <w:b/>
                <w:bCs/>
                <w:i/>
                <w:iCs/>
              </w:rPr>
              <w:t>(Researchers)</w:t>
            </w:r>
          </w:p>
          <w:p w14:paraId="65D986B6" w14:textId="439280E4" w:rsidR="00895B26" w:rsidRPr="000D1CA1" w:rsidRDefault="00895B26" w:rsidP="319B0BE1">
            <w:r w:rsidRPr="319B0BE1">
              <w:rPr>
                <w:b/>
                <w:bCs/>
              </w:rPr>
              <w:t>People Strategy</w:t>
            </w:r>
            <w:r>
              <w:t>: t</w:t>
            </w:r>
            <w:r w:rsidRPr="005B2A82">
              <w:t>he newly approved People Strategy</w:t>
            </w:r>
            <w:r>
              <w:t xml:space="preserve"> details our commitment t</w:t>
            </w:r>
            <w:r w:rsidRPr="005B2A82">
              <w:t xml:space="preserve">o developing an agile and consistent approach to recognising contribution, with a strong focus on skills development. As part of this, dedicated Achieving Success sessions have been delivered to both reviewers and reviewees, reinforcing </w:t>
            </w:r>
            <w:r>
              <w:t xml:space="preserve">best-practice in feedback and development conversations. </w:t>
            </w:r>
            <w:r w:rsidRPr="319B0BE1">
              <w:rPr>
                <w:b/>
                <w:bCs/>
                <w:i/>
                <w:iCs/>
              </w:rPr>
              <w:t>(Institution, Academic Managers, PIs, Researchers</w:t>
            </w:r>
          </w:p>
          <w:p w14:paraId="6ED2D267" w14:textId="2BE66AF8" w:rsidR="00895B26" w:rsidRPr="000D1CA1" w:rsidRDefault="00895B26" w:rsidP="41635D9F">
            <w:r>
              <w:t xml:space="preserve">The </w:t>
            </w:r>
            <w:r w:rsidRPr="41635D9F">
              <w:rPr>
                <w:b/>
                <w:bCs/>
              </w:rPr>
              <w:t>Recognition Award Scheme (RAS)</w:t>
            </w:r>
            <w:r>
              <w:t xml:space="preserve"> celebrates the commitment of colleagues whose exceptional work contributes to the delivery of strategic objectives and overall success of the University.  To support line managers in drafting impactful nominations, </w:t>
            </w:r>
            <w:r w:rsidRPr="41635D9F">
              <w:t xml:space="preserve">briefing sessions on RAS were held in June 2024, and a recording also made available on the RAS Sharepoint site. </w:t>
            </w:r>
            <w:r w:rsidRPr="41635D9F">
              <w:rPr>
                <w:b/>
                <w:bCs/>
                <w:i/>
                <w:iCs/>
              </w:rPr>
              <w:t>(PIs, Researchers)</w:t>
            </w:r>
          </w:p>
          <w:p w14:paraId="344E0E88" w14:textId="4AF6C48B" w:rsidR="00895B26" w:rsidRDefault="00895B26" w:rsidP="003E58E0">
            <w:pPr>
              <w:rPr>
                <w:rFonts w:cstheme="minorHAnsi"/>
                <w:b/>
                <w:bCs/>
                <w:i/>
                <w:iCs/>
              </w:rPr>
            </w:pPr>
            <w:r w:rsidRPr="00060E15">
              <w:rPr>
                <w:rFonts w:cstheme="minorHAnsi"/>
                <w:b/>
                <w:bCs/>
              </w:rPr>
              <w:t>Research Leadership</w:t>
            </w:r>
            <w:r w:rsidRPr="000D1CA1">
              <w:rPr>
                <w:rFonts w:cstheme="minorHAnsi"/>
              </w:rPr>
              <w:t xml:space="preserve"> provision is included in the RDP </w:t>
            </w:r>
            <w:r>
              <w:rPr>
                <w:rFonts w:cstheme="minorHAnsi"/>
              </w:rPr>
              <w:t>including</w:t>
            </w:r>
            <w:r w:rsidRPr="000D1CA1">
              <w:rPr>
                <w:rFonts w:cstheme="minorHAnsi"/>
              </w:rPr>
              <w:t xml:space="preserve"> coaching skills, project management and a range of sessions to cover a breadth of leadership-relevant skills.  The Stirling Crucible is targeted at ECRs and is an </w:t>
            </w:r>
            <w:r>
              <w:rPr>
                <w:rFonts w:cstheme="minorHAnsi"/>
              </w:rPr>
              <w:t>in</w:t>
            </w:r>
            <w:r w:rsidRPr="000D1CA1">
              <w:rPr>
                <w:rFonts w:cstheme="minorHAnsi"/>
              </w:rPr>
              <w:t>tensive leadership programme</w:t>
            </w:r>
            <w:r>
              <w:rPr>
                <w:rFonts w:cstheme="minorHAnsi"/>
              </w:rPr>
              <w:t xml:space="preserve"> designed to stimulate</w:t>
            </w:r>
            <w:r w:rsidRPr="000D1CA1">
              <w:rPr>
                <w:rFonts w:cstheme="minorHAnsi"/>
              </w:rPr>
              <w:t xml:space="preserve"> interdisciplinary collaboration, facilitate </w:t>
            </w:r>
            <w:r>
              <w:rPr>
                <w:rFonts w:cstheme="minorHAnsi"/>
              </w:rPr>
              <w:t xml:space="preserve">the </w:t>
            </w:r>
            <w:r w:rsidRPr="000D1CA1">
              <w:rPr>
                <w:rFonts w:cstheme="minorHAnsi"/>
              </w:rPr>
              <w:t>building</w:t>
            </w:r>
            <w:r>
              <w:rPr>
                <w:rFonts w:cstheme="minorHAnsi"/>
              </w:rPr>
              <w:t xml:space="preserve"> of</w:t>
            </w:r>
            <w:r w:rsidRPr="000D1CA1">
              <w:rPr>
                <w:rFonts w:cstheme="minorHAnsi"/>
              </w:rPr>
              <w:t xml:space="preserve"> active networks of researchers across the University and beyond, and grow individual researchers’ creativity, innovation and confidence in working with others to generate research with real world impact. </w:t>
            </w:r>
            <w:r>
              <w:rPr>
                <w:rFonts w:cstheme="minorHAnsi"/>
              </w:rPr>
              <w:t xml:space="preserve">Further </w:t>
            </w:r>
            <w:r>
              <w:rPr>
                <w:rFonts w:cstheme="minorHAnsi"/>
              </w:rPr>
              <w:lastRenderedPageBreak/>
              <w:t>developments include a pilot of</w:t>
            </w:r>
            <w:r w:rsidRPr="000D1CA1">
              <w:rPr>
                <w:rFonts w:cstheme="minorHAnsi"/>
              </w:rPr>
              <w:t xml:space="preserve"> a Leadership 101 programme</w:t>
            </w:r>
            <w:r>
              <w:rPr>
                <w:rFonts w:cstheme="minorHAnsi"/>
              </w:rPr>
              <w:t xml:space="preserve"> led by HR&amp;OD to support emerging research leaders</w:t>
            </w:r>
            <w:r w:rsidRPr="000D1CA1">
              <w:rPr>
                <w:rFonts w:cstheme="minorHAnsi"/>
              </w:rPr>
              <w:t xml:space="preserve">. </w:t>
            </w:r>
            <w:r w:rsidRPr="00060E15">
              <w:rPr>
                <w:rFonts w:cstheme="minorHAnsi"/>
                <w:b/>
                <w:bCs/>
                <w:i/>
                <w:iCs/>
              </w:rPr>
              <w:t>(PIs, Researchers)</w:t>
            </w:r>
          </w:p>
          <w:p w14:paraId="1F1ECB71" w14:textId="753398CD" w:rsidR="00895B26" w:rsidRPr="000D1CA1" w:rsidRDefault="00895B26" w:rsidP="003E58E0">
            <w:pPr>
              <w:rPr>
                <w:rFonts w:cstheme="minorHAnsi"/>
              </w:rPr>
            </w:pPr>
            <w:r w:rsidRPr="00D31D4B">
              <w:rPr>
                <w:rFonts w:cstheme="minorHAnsi"/>
              </w:rPr>
              <w:t>These initiatives demonstrate tangible progress in enhancing employment conditions, career development, and leadership opportunities for researchers</w:t>
            </w:r>
            <w:r>
              <w:rPr>
                <w:rFonts w:cstheme="minorHAnsi"/>
              </w:rPr>
              <w:t xml:space="preserve"> at Stirling.</w:t>
            </w:r>
            <w:r w:rsidRPr="00D31D4B">
              <w:rPr>
                <w:rFonts w:cstheme="minorHAnsi"/>
              </w:rPr>
              <w:t xml:space="preserve"> Ongoing efforts will focus on scaling successful interventions, embedding best practices, and ensuring inclusive access to development opportunities across all career stages.</w:t>
            </w:r>
          </w:p>
        </w:tc>
      </w:tr>
      <w:tr w:rsidR="00895B26" w:rsidRPr="000D1CA1" w14:paraId="7D1EB857" w14:textId="77777777" w:rsidTr="00226132">
        <w:tc>
          <w:tcPr>
            <w:tcW w:w="9493" w:type="dxa"/>
          </w:tcPr>
          <w:p w14:paraId="7DE9253C" w14:textId="77777777" w:rsidR="00895B26" w:rsidRPr="000D1CA1" w:rsidRDefault="00895B26" w:rsidP="319B0BE1">
            <w:pPr>
              <w:spacing w:after="0"/>
              <w:rPr>
                <w:b/>
                <w:bCs/>
                <w:i/>
                <w:iCs/>
              </w:rPr>
            </w:pPr>
            <w:r w:rsidRPr="319B0BE1">
              <w:rPr>
                <w:b/>
                <w:bCs/>
              </w:rPr>
              <w:lastRenderedPageBreak/>
              <w:t xml:space="preserve">Professional development </w:t>
            </w:r>
            <w:r w:rsidRPr="319B0BE1">
              <w:rPr>
                <w:b/>
                <w:bCs/>
                <w:i/>
                <w:iCs/>
              </w:rPr>
              <w:t xml:space="preserve">(max 600 words) </w:t>
            </w:r>
          </w:p>
          <w:p w14:paraId="103AC8A9" w14:textId="77777777" w:rsidR="00895B26" w:rsidRPr="000D1CA1" w:rsidRDefault="00895B26" w:rsidP="009727D9">
            <w:pPr>
              <w:rPr>
                <w:rFonts w:cstheme="minorHAnsi"/>
                <w:b/>
                <w:bCs/>
              </w:rPr>
            </w:pPr>
          </w:p>
          <w:p w14:paraId="19BFD757" w14:textId="79A508F3" w:rsidR="00895B26" w:rsidRPr="000D1CA1" w:rsidRDefault="00895B26" w:rsidP="000108CC">
            <w:pPr>
              <w:rPr>
                <w:rFonts w:cstheme="minorHAnsi"/>
              </w:rPr>
            </w:pPr>
            <w:r w:rsidRPr="00F22A72">
              <w:rPr>
                <w:rFonts w:cstheme="minorHAnsi"/>
              </w:rPr>
              <w:t xml:space="preserve">The University of Stirling continues to embed robust and inclusive professional development </w:t>
            </w:r>
            <w:r>
              <w:rPr>
                <w:rFonts w:cstheme="minorHAnsi"/>
              </w:rPr>
              <w:t>opportunities</w:t>
            </w:r>
            <w:r w:rsidRPr="00F22A72">
              <w:rPr>
                <w:rFonts w:cstheme="minorHAnsi"/>
              </w:rPr>
              <w:t>, ensuring researchers at all career stages have access to high-quality training, mentorship, leadership opportunities, and enterprise engagement. Future priorities include scaling successful initiatives, embedding new mentoring schemes, and strengthening interdisciplinary leadership pathways</w:t>
            </w:r>
            <w:r>
              <w:rPr>
                <w:rFonts w:cstheme="minorHAnsi"/>
              </w:rPr>
              <w:t xml:space="preserve">.  </w:t>
            </w:r>
          </w:p>
          <w:p w14:paraId="60965812" w14:textId="53F318A7" w:rsidR="00895B26" w:rsidRPr="000F1A60" w:rsidRDefault="00895B26" w:rsidP="009C1F36">
            <w:r w:rsidRPr="008B4144">
              <w:rPr>
                <w:rFonts w:cstheme="minorHAnsi"/>
                <w:b/>
                <w:bCs/>
              </w:rPr>
              <w:t>Mentoring Platform:</w:t>
            </w:r>
            <w:r w:rsidRPr="000D1CA1">
              <w:rPr>
                <w:rFonts w:cstheme="minorHAnsi"/>
              </w:rPr>
              <w:t xml:space="preserve"> </w:t>
            </w:r>
            <w:r w:rsidRPr="003A5813">
              <w:t xml:space="preserve">A new mentoring platform has been procured, with initial scoping completed by HR&amp;OD. </w:t>
            </w:r>
            <w:r>
              <w:t>This enhanced approach</w:t>
            </w:r>
            <w:r w:rsidRPr="003A5813">
              <w:t xml:space="preserve"> will provide structured mentoring opportunities for researchers at all career stages, supporting their professional growth, career progression, and leadership development. </w:t>
            </w:r>
            <w:r>
              <w:t xml:space="preserve">The platform will deliver enhanced reporting on mentoring engagement, enabling targeted support or promotion of mentoring to key groups of research staff if required. </w:t>
            </w:r>
            <w:r w:rsidRPr="003A5813">
              <w:t>The scheme is set to launch in 2024–25.</w:t>
            </w:r>
            <w:r w:rsidRPr="000D1CA1">
              <w:rPr>
                <w:rFonts w:cstheme="minorHAnsi"/>
              </w:rPr>
              <w:t xml:space="preserve"> </w:t>
            </w:r>
            <w:r w:rsidRPr="008B4144">
              <w:rPr>
                <w:rFonts w:cstheme="minorHAnsi"/>
                <w:b/>
                <w:bCs/>
                <w:i/>
                <w:iCs/>
              </w:rPr>
              <w:t>(Academic Managers, PIs, Researchers)</w:t>
            </w:r>
            <w:r w:rsidRPr="008B4144">
              <w:rPr>
                <w:rFonts w:cstheme="minorHAnsi"/>
                <w:b/>
                <w:bCs/>
                <w:i/>
                <w:iCs/>
              </w:rPr>
              <w:br/>
            </w:r>
          </w:p>
          <w:p w14:paraId="359B46E3" w14:textId="60B32097" w:rsidR="00895B26" w:rsidRPr="000D1CA1" w:rsidRDefault="00895B26" w:rsidP="41635D9F">
            <w:r>
              <w:rPr>
                <w:b/>
                <w:bCs/>
              </w:rPr>
              <w:t xml:space="preserve">Knowledge Exchange and Enterprise </w:t>
            </w:r>
            <w:r>
              <w:t xml:space="preserve">information and awareness raising activities </w:t>
            </w:r>
            <w:r w:rsidRPr="41635D9F">
              <w:t xml:space="preserve">have taken place with </w:t>
            </w:r>
            <w:r>
              <w:t>the Enterprise</w:t>
            </w:r>
            <w:r w:rsidRPr="41635D9F">
              <w:t xml:space="preserve"> </w:t>
            </w:r>
            <w:r>
              <w:t>P</w:t>
            </w:r>
            <w:r w:rsidRPr="41635D9F">
              <w:t xml:space="preserve">rogramme of events targeted at research staff.  Since </w:t>
            </w:r>
            <w:r>
              <w:t>August 2023</w:t>
            </w:r>
            <w:r w:rsidRPr="41635D9F">
              <w:t xml:space="preserve"> there have been 64 events open to all staff.  These events </w:t>
            </w:r>
            <w:r>
              <w:t xml:space="preserve">have </w:t>
            </w:r>
            <w:r w:rsidRPr="41635D9F">
              <w:t xml:space="preserve">included workshops, discussion panels, open houses, and social/networking sessions. There have been focussed </w:t>
            </w:r>
            <w:r>
              <w:t xml:space="preserve">sessions </w:t>
            </w:r>
            <w:r w:rsidRPr="41635D9F">
              <w:t xml:space="preserve">on </w:t>
            </w:r>
            <w:r w:rsidRPr="00EA50FF">
              <w:rPr>
                <w:b/>
                <w:bCs/>
              </w:rPr>
              <w:t>Knowledge Transfer Partnerships</w:t>
            </w:r>
            <w:r>
              <w:t xml:space="preserve"> (KTP)</w:t>
            </w:r>
            <w:r w:rsidRPr="41635D9F">
              <w:t xml:space="preserve"> and on knowledge exchange. </w:t>
            </w:r>
            <w:r>
              <w:t xml:space="preserve"> </w:t>
            </w:r>
            <w:r w:rsidRPr="41635D9F">
              <w:t xml:space="preserve">A KTP is a collaborative project between a partner organisation, a university, and a recent graduate. The goal of a KTP is to help businesses grow and innovate by using the UK's knowledge base.  </w:t>
            </w:r>
            <w:r>
              <w:t>T</w:t>
            </w:r>
            <w:r w:rsidRPr="41635D9F">
              <w:t>he institution is currently hosting three KTPs</w:t>
            </w:r>
            <w:r>
              <w:t xml:space="preserve">, each of which is </w:t>
            </w:r>
            <w:r w:rsidRPr="41635D9F">
              <w:t xml:space="preserve">aligned </w:t>
            </w:r>
            <w:r>
              <w:t>to</w:t>
            </w:r>
            <w:r w:rsidRPr="41635D9F">
              <w:t xml:space="preserve"> the</w:t>
            </w:r>
            <w:r>
              <w:t xml:space="preserve"> Stirling and Clackmannanshire</w:t>
            </w:r>
            <w:r w:rsidRPr="41635D9F">
              <w:t xml:space="preserve"> City Region Deal,</w:t>
            </w:r>
            <w:r>
              <w:t xml:space="preserve"> in which Stirling is a delivery partner,</w:t>
            </w:r>
            <w:r w:rsidRPr="41635D9F">
              <w:t xml:space="preserve"> and a fourth application will be submitted in early 2025.  </w:t>
            </w:r>
            <w:r>
              <w:t xml:space="preserve">Further development of KTP activities and embedding Enterprise training in skills programmes is included in forward plans. </w:t>
            </w:r>
            <w:r w:rsidRPr="41635D9F">
              <w:rPr>
                <w:b/>
                <w:bCs/>
                <w:i/>
                <w:iCs/>
              </w:rPr>
              <w:t>(Academic Managers, Researchers)</w:t>
            </w:r>
            <w:r>
              <w:br/>
            </w:r>
          </w:p>
          <w:p w14:paraId="5B848FFC" w14:textId="02C882C3" w:rsidR="00895B26" w:rsidRPr="000D1CA1" w:rsidRDefault="00895B26" w:rsidP="41635D9F">
            <w:r>
              <w:t>T</w:t>
            </w:r>
            <w:r w:rsidRPr="41635D9F">
              <w:t xml:space="preserve">here has been considerable enhancement of the </w:t>
            </w:r>
            <w:r w:rsidRPr="41635D9F">
              <w:rPr>
                <w:b/>
                <w:bCs/>
              </w:rPr>
              <w:t xml:space="preserve">Researcher Development </w:t>
            </w:r>
            <w:r>
              <w:rPr>
                <w:b/>
                <w:bCs/>
              </w:rPr>
              <w:t>P</w:t>
            </w:r>
            <w:r w:rsidRPr="00EA50FF">
              <w:rPr>
                <w:b/>
                <w:bCs/>
              </w:rPr>
              <w:t>rogramme</w:t>
            </w:r>
            <w:r w:rsidRPr="41635D9F">
              <w:t xml:space="preserve"> (RDP) for research staff, with 20 new topic sessions/series</w:t>
            </w:r>
            <w:r>
              <w:t>.  A</w:t>
            </w:r>
            <w:r w:rsidRPr="41635D9F">
              <w:t xml:space="preserve"> significant increase in engagement</w:t>
            </w:r>
            <w:r>
              <w:t xml:space="preserve"> was</w:t>
            </w:r>
            <w:r w:rsidRPr="41635D9F">
              <w:t xml:space="preserve"> </w:t>
            </w:r>
            <w:r w:rsidRPr="41635D9F">
              <w:lastRenderedPageBreak/>
              <w:t xml:space="preserve">seen </w:t>
            </w:r>
            <w:r>
              <w:t xml:space="preserve">in </w:t>
            </w:r>
            <w:r w:rsidRPr="41635D9F">
              <w:t xml:space="preserve">2023-24 </w:t>
            </w:r>
            <w:r>
              <w:t xml:space="preserve">with </w:t>
            </w:r>
            <w:r w:rsidRPr="41635D9F">
              <w:t>233 individuals engaging in the RDP</w:t>
            </w:r>
            <w:r>
              <w:t>,</w:t>
            </w:r>
            <w:r w:rsidRPr="41635D9F">
              <w:t xml:space="preserve"> up from 117 the previous year</w:t>
            </w:r>
            <w:r>
              <w:t>,</w:t>
            </w:r>
            <w:r w:rsidRPr="41635D9F">
              <w:t xml:space="preserve"> and 547 attendances compared to 219. The total number of research active staff engaging </w:t>
            </w:r>
            <w:r>
              <w:t>equates to</w:t>
            </w:r>
            <w:r w:rsidRPr="41635D9F">
              <w:t xml:space="preserve"> 44% of total staff population (up from 20% the previous year). </w:t>
            </w:r>
            <w:r>
              <w:t>The</w:t>
            </w:r>
            <w:r w:rsidRPr="41635D9F">
              <w:t xml:space="preserve"> increase in engagement </w:t>
            </w:r>
            <w:r>
              <w:t>w</w:t>
            </w:r>
            <w:r w:rsidRPr="41635D9F">
              <w:t>as seen across all research career stages</w:t>
            </w:r>
            <w:r w:rsidRPr="41635D9F">
              <w:rPr>
                <w:b/>
                <w:bCs/>
              </w:rPr>
              <w:t>.</w:t>
            </w:r>
            <w:r w:rsidRPr="41635D9F">
              <w:rPr>
                <w:b/>
                <w:bCs/>
                <w:i/>
                <w:iCs/>
              </w:rPr>
              <w:t xml:space="preserve"> (Researchers)</w:t>
            </w:r>
            <w:r>
              <w:br/>
            </w:r>
          </w:p>
          <w:p w14:paraId="7EFA79B7" w14:textId="09929B72" w:rsidR="00895B26" w:rsidRPr="000D1CA1" w:rsidRDefault="00895B26" w:rsidP="41635D9F">
            <w:r w:rsidRPr="41635D9F">
              <w:t>Investment in the new 1-2-1 coaching for Research Staff</w:t>
            </w:r>
            <w:r>
              <w:t>,</w:t>
            </w:r>
            <w:r w:rsidRPr="41635D9F">
              <w:t xml:space="preserve"> introduced in 2023-24</w:t>
            </w:r>
            <w:r>
              <w:t>, has been</w:t>
            </w:r>
            <w:r w:rsidRPr="41635D9F">
              <w:t xml:space="preserve"> highly popula</w:t>
            </w:r>
            <w:r>
              <w:t>r and d</w:t>
            </w:r>
            <w:r w:rsidRPr="41635D9F">
              <w:t xml:space="preserve">ue to demand has been expanded into 2024-2025. </w:t>
            </w:r>
            <w:r>
              <w:t xml:space="preserve"> </w:t>
            </w:r>
            <w:r w:rsidRPr="41635D9F">
              <w:t>90% of places</w:t>
            </w:r>
            <w:r>
              <w:t xml:space="preserve"> offered</w:t>
            </w:r>
            <w:r w:rsidRPr="41635D9F">
              <w:t xml:space="preserve"> were for ECRs in 2023/24. </w:t>
            </w:r>
            <w:r w:rsidRPr="41635D9F">
              <w:rPr>
                <w:b/>
                <w:bCs/>
                <w:i/>
                <w:iCs/>
              </w:rPr>
              <w:t>(Researchers)</w:t>
            </w:r>
            <w:r>
              <w:br/>
            </w:r>
          </w:p>
          <w:p w14:paraId="6A1C50BF" w14:textId="79BCA9E9" w:rsidR="00895B26" w:rsidRPr="000D1CA1" w:rsidRDefault="00895B26" w:rsidP="00C362AA">
            <w:pPr>
              <w:rPr>
                <w:rFonts w:cstheme="minorHAnsi"/>
              </w:rPr>
            </w:pPr>
            <w:r>
              <w:rPr>
                <w:rFonts w:cstheme="minorHAnsi"/>
              </w:rPr>
              <w:t xml:space="preserve">Provision of a </w:t>
            </w:r>
            <w:r w:rsidRPr="000D1CA1">
              <w:rPr>
                <w:rFonts w:cstheme="minorHAnsi"/>
              </w:rPr>
              <w:t xml:space="preserve">train the trainer </w:t>
            </w:r>
            <w:r w:rsidRPr="00DB2F8C">
              <w:rPr>
                <w:rFonts w:cstheme="minorHAnsi"/>
                <w:b/>
                <w:bCs/>
              </w:rPr>
              <w:t>Research Integrity</w:t>
            </w:r>
            <w:r w:rsidRPr="000D1CA1">
              <w:rPr>
                <w:rFonts w:cstheme="minorHAnsi"/>
              </w:rPr>
              <w:t xml:space="preserve"> workshop with UKRIO aimed to embed discussions</w:t>
            </w:r>
            <w:r>
              <w:rPr>
                <w:rFonts w:cstheme="minorHAnsi"/>
              </w:rPr>
              <w:t xml:space="preserve"> about research integrity across faculties and to</w:t>
            </w:r>
            <w:r w:rsidRPr="000D1CA1">
              <w:rPr>
                <w:rFonts w:cstheme="minorHAnsi"/>
              </w:rPr>
              <w:t xml:space="preserve"> harness local networks</w:t>
            </w:r>
            <w:r>
              <w:rPr>
                <w:rFonts w:cstheme="minorHAnsi"/>
              </w:rPr>
              <w:t>,</w:t>
            </w:r>
            <w:r w:rsidRPr="000D1CA1">
              <w:rPr>
                <w:rFonts w:cstheme="minorHAnsi"/>
              </w:rPr>
              <w:t xml:space="preserve"> with participants hosting workshops in</w:t>
            </w:r>
            <w:r>
              <w:rPr>
                <w:rFonts w:cstheme="minorHAnsi"/>
              </w:rPr>
              <w:t xml:space="preserve"> their</w:t>
            </w:r>
            <w:r w:rsidRPr="000D1CA1">
              <w:rPr>
                <w:rFonts w:cstheme="minorHAnsi"/>
              </w:rPr>
              <w:t xml:space="preserve"> faculty within the same AY. Half of participants successfully delivered a workshop with positive feedback from colleagues. </w:t>
            </w:r>
            <w:r w:rsidRPr="00DB2F8C">
              <w:rPr>
                <w:rFonts w:cstheme="minorHAnsi"/>
                <w:b/>
                <w:bCs/>
                <w:i/>
                <w:iCs/>
              </w:rPr>
              <w:t>(PIs, Researchers)</w:t>
            </w:r>
            <w:r w:rsidRPr="00DB2F8C">
              <w:rPr>
                <w:rFonts w:cstheme="minorHAnsi"/>
                <w:b/>
                <w:bCs/>
                <w:i/>
                <w:iCs/>
              </w:rPr>
              <w:br/>
            </w:r>
          </w:p>
          <w:p w14:paraId="7DBAAA28" w14:textId="6DA4D876" w:rsidR="00895B26" w:rsidRPr="00EA50FF" w:rsidRDefault="00895B26" w:rsidP="319B0BE1">
            <w:r w:rsidRPr="00EA50FF">
              <w:t>The stream of the RDP</w:t>
            </w:r>
            <w:r w:rsidRPr="41635D9F">
              <w:t xml:space="preserve"> </w:t>
            </w:r>
            <w:r>
              <w:t xml:space="preserve">for </w:t>
            </w:r>
            <w:r w:rsidRPr="00EA50FF">
              <w:rPr>
                <w:b/>
                <w:bCs/>
              </w:rPr>
              <w:t>Doctoral Supervisors</w:t>
            </w:r>
            <w:r>
              <w:t xml:space="preserve"> </w:t>
            </w:r>
            <w:r w:rsidRPr="41635D9F">
              <w:t xml:space="preserve">has seen an increase in the number of supervisory staff </w:t>
            </w:r>
            <w:r>
              <w:t>engaged</w:t>
            </w:r>
            <w:r w:rsidRPr="41635D9F">
              <w:t xml:space="preserve"> with the programme, both in terms of live sessions a</w:t>
            </w:r>
            <w:r>
              <w:t>nd</w:t>
            </w:r>
            <w:r w:rsidRPr="41635D9F">
              <w:t xml:space="preserve"> on-demand provision</w:t>
            </w:r>
            <w:r>
              <w:t xml:space="preserve"> and </w:t>
            </w:r>
            <w:r w:rsidRPr="41635D9F">
              <w:t xml:space="preserve">has led to the development of a strong community of practice. </w:t>
            </w:r>
            <w:r>
              <w:t xml:space="preserve"> </w:t>
            </w:r>
            <w:r w:rsidRPr="41635D9F">
              <w:t xml:space="preserve">There has been a significant enhancement </w:t>
            </w:r>
            <w:r>
              <w:t xml:space="preserve">of the programme </w:t>
            </w:r>
            <w:r w:rsidRPr="41635D9F">
              <w:t xml:space="preserve">with 5 new topic sessions added to the 14-part programme in 2023-2024 (3 of which specifically targeting experienced supervisors), with a total of 17 peer-led discussion sessions in the 2024-25 programme. </w:t>
            </w:r>
            <w:r>
              <w:t xml:space="preserve"> O</w:t>
            </w:r>
            <w:r w:rsidRPr="41635D9F">
              <w:t>n-demand training for all supervisors, from those in the early stages of supervision</w:t>
            </w:r>
            <w:r>
              <w:t>,</w:t>
            </w:r>
            <w:r w:rsidRPr="41635D9F">
              <w:t xml:space="preserve"> to those wishing to refresh knowledge to meet professional development requirements</w:t>
            </w:r>
            <w:r>
              <w:t xml:space="preserve">, is available via an </w:t>
            </w:r>
            <w:r w:rsidRPr="41635D9F">
              <w:t xml:space="preserve">online modular course from </w:t>
            </w:r>
            <w:r w:rsidRPr="41635D9F">
              <w:rPr>
                <w:i/>
                <w:iCs/>
              </w:rPr>
              <w:t>Epigeum</w:t>
            </w:r>
            <w:r w:rsidRPr="41635D9F">
              <w:t xml:space="preserve">, part of SAGE Publishing.  This stream of </w:t>
            </w:r>
            <w:r>
              <w:t xml:space="preserve">Supervisory </w:t>
            </w:r>
            <w:r w:rsidRPr="41635D9F">
              <w:t xml:space="preserve">provision was highlighted as an example of good practice in the </w:t>
            </w:r>
            <w:hyperlink r:id="rId16">
              <w:r w:rsidRPr="41635D9F">
                <w:rPr>
                  <w:rStyle w:val="Hyperlink"/>
                </w:rPr>
                <w:t>January 2024 QESR report</w:t>
              </w:r>
            </w:hyperlink>
            <w:r w:rsidRPr="41635D9F">
              <w:t>.</w:t>
            </w:r>
            <w:r>
              <w:t xml:space="preserve">  </w:t>
            </w:r>
            <w:r w:rsidRPr="41635D9F">
              <w:rPr>
                <w:b/>
                <w:bCs/>
              </w:rPr>
              <w:t>(PIs, researchers)</w:t>
            </w:r>
            <w:r>
              <w:br/>
            </w:r>
            <w:r>
              <w:br/>
            </w:r>
            <w:r w:rsidRPr="41635D9F">
              <w:t xml:space="preserve">The </w:t>
            </w:r>
            <w:r w:rsidRPr="41635D9F">
              <w:rPr>
                <w:b/>
                <w:bCs/>
              </w:rPr>
              <w:t>Stirling Crucible programme</w:t>
            </w:r>
            <w:r w:rsidRPr="41635D9F">
              <w:t xml:space="preserve"> continues to develop and grow.  This programme, a series of three 2-day labs runs on alternate years for ECR staff, was created by University of Stirling’s researchers, and now has a steering group of alumni and professional services staff. The Steering Group have responsibility for developing the programme each year and has recently recruited to its 6th cohort which will run in 2025. </w:t>
            </w:r>
            <w:r w:rsidRPr="41635D9F">
              <w:rPr>
                <w:b/>
                <w:bCs/>
                <w:i/>
                <w:iCs/>
              </w:rPr>
              <w:t>(Researchers)</w:t>
            </w:r>
          </w:p>
        </w:tc>
      </w:tr>
      <w:tr w:rsidR="00E1066D" w:rsidRPr="000D1CA1" w14:paraId="00BD38AE" w14:textId="77777777" w:rsidTr="41635D9F">
        <w:trPr>
          <w:trHeight w:val="318"/>
        </w:trPr>
        <w:tc>
          <w:tcPr>
            <w:tcW w:w="9493" w:type="dxa"/>
          </w:tcPr>
          <w:p w14:paraId="1E92CC88" w14:textId="001E5910" w:rsidR="002A2D97" w:rsidRPr="000D1CA1" w:rsidRDefault="00F313AD" w:rsidP="319B0BE1">
            <w:pPr>
              <w:rPr>
                <w:b/>
                <w:bCs/>
              </w:rPr>
            </w:pPr>
            <w:r w:rsidRPr="319B0BE1">
              <w:rPr>
                <w:b/>
                <w:bCs/>
              </w:rPr>
              <w:lastRenderedPageBreak/>
              <w:t>C</w:t>
            </w:r>
            <w:r w:rsidR="005578B1" w:rsidRPr="319B0BE1">
              <w:rPr>
                <w:b/>
                <w:bCs/>
              </w:rPr>
              <w:t xml:space="preserve">omment on any lessons learned from the activities </w:t>
            </w:r>
            <w:r w:rsidR="00B20575" w:rsidRPr="319B0BE1">
              <w:rPr>
                <w:b/>
                <w:bCs/>
              </w:rPr>
              <w:t xml:space="preserve">undertaken </w:t>
            </w:r>
            <w:r w:rsidR="005578B1" w:rsidRPr="319B0BE1">
              <w:rPr>
                <w:b/>
                <w:bCs/>
              </w:rPr>
              <w:t xml:space="preserve">over this period and any modifications you propose to make to your action plan </w:t>
            </w:r>
            <w:r w:rsidRPr="319B0BE1">
              <w:rPr>
                <w:b/>
                <w:bCs/>
              </w:rPr>
              <w:t xml:space="preserve">and measures of success </w:t>
            </w:r>
            <w:r w:rsidR="005578B1" w:rsidRPr="319B0BE1">
              <w:rPr>
                <w:b/>
                <w:bCs/>
              </w:rPr>
              <w:t xml:space="preserve">as a result. </w:t>
            </w:r>
            <w:r w:rsidR="00D36035" w:rsidRPr="319B0BE1">
              <w:rPr>
                <w:b/>
                <w:bCs/>
                <w:i/>
                <w:iCs/>
              </w:rPr>
              <w:t>(</w:t>
            </w:r>
            <w:r w:rsidR="00911C2C" w:rsidRPr="319B0BE1">
              <w:rPr>
                <w:b/>
                <w:bCs/>
                <w:i/>
                <w:iCs/>
              </w:rPr>
              <w:t xml:space="preserve">max </w:t>
            </w:r>
            <w:r w:rsidR="00D36035" w:rsidRPr="319B0BE1">
              <w:rPr>
                <w:b/>
                <w:bCs/>
                <w:i/>
                <w:iCs/>
              </w:rPr>
              <w:t>500 words)</w:t>
            </w:r>
            <w:r w:rsidR="005578B1" w:rsidRPr="319B0BE1">
              <w:rPr>
                <w:b/>
                <w:bCs/>
              </w:rPr>
              <w:t xml:space="preserve"> </w:t>
            </w:r>
          </w:p>
        </w:tc>
      </w:tr>
      <w:tr w:rsidR="00EE4921" w:rsidRPr="000D1CA1" w14:paraId="43018986" w14:textId="77777777" w:rsidTr="41635D9F">
        <w:trPr>
          <w:trHeight w:val="318"/>
        </w:trPr>
        <w:tc>
          <w:tcPr>
            <w:tcW w:w="9493" w:type="dxa"/>
          </w:tcPr>
          <w:p w14:paraId="257C5514" w14:textId="77777777" w:rsidR="00E70F41" w:rsidRDefault="00E959D0" w:rsidP="00E959D0">
            <w:pPr>
              <w:rPr>
                <w:rFonts w:cstheme="minorHAnsi"/>
              </w:rPr>
            </w:pPr>
            <w:r w:rsidRPr="000D1CA1">
              <w:rPr>
                <w:rFonts w:cstheme="minorHAnsi"/>
              </w:rPr>
              <w:lastRenderedPageBreak/>
              <w:t xml:space="preserve">The activities undertaken over this reporting period have provided valuable insights into the </w:t>
            </w:r>
            <w:r w:rsidR="004D0649">
              <w:rPr>
                <w:rFonts w:cstheme="minorHAnsi"/>
              </w:rPr>
              <w:t xml:space="preserve">areas of </w:t>
            </w:r>
            <w:r w:rsidRPr="000D1CA1">
              <w:rPr>
                <w:rFonts w:cstheme="minorHAnsi"/>
              </w:rPr>
              <w:t>strength and areas for improvement in our institutional approach to supporting researchers and research culture.</w:t>
            </w:r>
          </w:p>
          <w:p w14:paraId="2A51EF3A" w14:textId="4301E3E3" w:rsidR="00E959D0" w:rsidRPr="000D1CA1" w:rsidRDefault="00E959D0" w:rsidP="00E959D0">
            <w:pPr>
              <w:rPr>
                <w:rFonts w:cstheme="minorHAnsi"/>
              </w:rPr>
            </w:pPr>
            <w:r w:rsidRPr="000D1CA1">
              <w:rPr>
                <w:rFonts w:cstheme="minorHAnsi"/>
              </w:rPr>
              <w:t xml:space="preserve">A key lesson learned is the importance of targeted engagement strategies. For instance, the </w:t>
            </w:r>
            <w:r w:rsidR="00344A0A">
              <w:rPr>
                <w:rFonts w:cstheme="minorHAnsi"/>
              </w:rPr>
              <w:t>engagement with the</w:t>
            </w:r>
            <w:r w:rsidRPr="000D1CA1">
              <w:rPr>
                <w:rFonts w:cstheme="minorHAnsi"/>
              </w:rPr>
              <w:t xml:space="preserve"> Research Culture Conversations and the increased participation in our Researcher Development Programme (RDP) demonstrate that accessible, well-</w:t>
            </w:r>
            <w:r w:rsidR="00075E05">
              <w:rPr>
                <w:rFonts w:cstheme="minorHAnsi"/>
              </w:rPr>
              <w:t>promoted</w:t>
            </w:r>
            <w:r w:rsidRPr="000D1CA1">
              <w:rPr>
                <w:rFonts w:cstheme="minorHAnsi"/>
              </w:rPr>
              <w:t>, and researcher-driven initiatives resonate strongly with our community. However, feedback from participants has highlighted the need for even greater personali</w:t>
            </w:r>
            <w:r w:rsidR="00D51778" w:rsidRPr="000D1CA1">
              <w:rPr>
                <w:rFonts w:cstheme="minorHAnsi"/>
              </w:rPr>
              <w:t>s</w:t>
            </w:r>
            <w:r w:rsidRPr="000D1CA1">
              <w:rPr>
                <w:rFonts w:cstheme="minorHAnsi"/>
              </w:rPr>
              <w:t xml:space="preserve">ation of development offerings, especially for </w:t>
            </w:r>
            <w:r w:rsidR="00F147C6" w:rsidRPr="000D1CA1">
              <w:rPr>
                <w:rFonts w:cstheme="minorHAnsi"/>
              </w:rPr>
              <w:t xml:space="preserve">those identifying as </w:t>
            </w:r>
            <w:r w:rsidRPr="000D1CA1">
              <w:rPr>
                <w:rFonts w:cstheme="minorHAnsi"/>
              </w:rPr>
              <w:t>ECRs</w:t>
            </w:r>
            <w:r w:rsidR="00F147C6" w:rsidRPr="000D1CA1">
              <w:rPr>
                <w:rFonts w:cstheme="minorHAnsi"/>
              </w:rPr>
              <w:t>.</w:t>
            </w:r>
            <w:r w:rsidR="00286BBD">
              <w:rPr>
                <w:rFonts w:cstheme="minorHAnsi"/>
              </w:rPr>
              <w:t xml:space="preserve"> </w:t>
            </w:r>
            <w:r w:rsidR="00286BBD" w:rsidRPr="00286BBD">
              <w:rPr>
                <w:rFonts w:cstheme="minorHAnsi"/>
              </w:rPr>
              <w:t xml:space="preserve">To address this, we will refine our mentoring provision by </w:t>
            </w:r>
            <w:r w:rsidR="00A95F32">
              <w:rPr>
                <w:rFonts w:cstheme="minorHAnsi"/>
              </w:rPr>
              <w:t>introducing a new approach to mentoring at the University</w:t>
            </w:r>
            <w:r w:rsidR="00286BBD" w:rsidRPr="00286BBD">
              <w:rPr>
                <w:rFonts w:cstheme="minorHAnsi"/>
              </w:rPr>
              <w:t>, aligning with our Equity, Diversity, and Inclusion (EDI) objectives. Additionally, we will explore more flexible, personalised training pathways within the RDP.</w:t>
            </w:r>
          </w:p>
          <w:p w14:paraId="114CBF57" w14:textId="092199F8" w:rsidR="000A6697" w:rsidRDefault="00E959D0" w:rsidP="41635D9F">
            <w:r w:rsidRPr="41635D9F">
              <w:t xml:space="preserve">Another critical </w:t>
            </w:r>
            <w:r w:rsidR="53F9B339" w:rsidRPr="41635D9F">
              <w:t xml:space="preserve">message </w:t>
            </w:r>
            <w:r w:rsidRPr="41635D9F">
              <w:t>is the significance of integrating mechanisms for feedback into ongoing activities.</w:t>
            </w:r>
            <w:r w:rsidR="000A6697">
              <w:t xml:space="preserve"> </w:t>
            </w:r>
            <w:r w:rsidR="000A6697" w:rsidRPr="000A6697">
              <w:t>Pulse surveys have provided valuable insights, but their findings indicate a need for more frequent, informal feedback opportunities. In response, we will implement real-time feedback tools during events and introduce periodic focus groups to ensure our programmes remain aligned with researcher needs and expectations.</w:t>
            </w:r>
          </w:p>
          <w:p w14:paraId="10AD44A1" w14:textId="7E7DB3C6" w:rsidR="00F63D89" w:rsidRDefault="00E959D0" w:rsidP="00E959D0">
            <w:pPr>
              <w:rPr>
                <w:rFonts w:cstheme="minorHAnsi"/>
              </w:rPr>
            </w:pPr>
            <w:r w:rsidRPr="000D1CA1">
              <w:rPr>
                <w:rFonts w:cstheme="minorHAnsi"/>
              </w:rPr>
              <w:t>Additionally, while the introduction of narrative CV</w:t>
            </w:r>
            <w:r w:rsidR="00182107" w:rsidRPr="000D1CA1">
              <w:rPr>
                <w:rFonts w:cstheme="minorHAnsi"/>
              </w:rPr>
              <w:t xml:space="preserve"> </w:t>
            </w:r>
            <w:r w:rsidR="00707382" w:rsidRPr="000D1CA1">
              <w:rPr>
                <w:rFonts w:cstheme="minorHAnsi"/>
              </w:rPr>
              <w:t>support</w:t>
            </w:r>
            <w:r w:rsidRPr="000D1CA1">
              <w:rPr>
                <w:rFonts w:cstheme="minorHAnsi"/>
              </w:rPr>
              <w:t xml:space="preserve"> has been well-received, feedback indicates that more extensive training and peer-review opportunities would be beneficial to ensure broader </w:t>
            </w:r>
            <w:r w:rsidR="005D6BF9" w:rsidRPr="000D1CA1">
              <w:rPr>
                <w:rFonts w:cstheme="minorHAnsi"/>
              </w:rPr>
              <w:t>confidence and understanding of the format</w:t>
            </w:r>
            <w:r w:rsidRPr="000D1CA1">
              <w:rPr>
                <w:rFonts w:cstheme="minorHAnsi"/>
              </w:rPr>
              <w:t xml:space="preserve">. </w:t>
            </w:r>
            <w:r w:rsidR="00971608" w:rsidRPr="00971608">
              <w:rPr>
                <w:rFonts w:cstheme="minorHAnsi"/>
              </w:rPr>
              <w:t>We will refine our training offer by incorporating structured peer-review sessions and additional support resources, ensuring broader uptake and proficiency.</w:t>
            </w:r>
          </w:p>
          <w:p w14:paraId="3DAEA1F6" w14:textId="77777777" w:rsidR="004D0649" w:rsidRDefault="00016CCC" w:rsidP="00D96129">
            <w:pPr>
              <w:spacing w:after="0"/>
            </w:pPr>
            <w:r>
              <w:t xml:space="preserve">Whilst engagement metrics have improved overall, a </w:t>
            </w:r>
            <w:r w:rsidR="00E959D0" w:rsidRPr="319B0BE1">
              <w:t xml:space="preserve">particular challenge has been maintaining engagement with contract researchers. </w:t>
            </w:r>
            <w:r>
              <w:t>F</w:t>
            </w:r>
            <w:r w:rsidR="00E959D0" w:rsidRPr="319B0BE1">
              <w:t>eedback highlights that this group often feels disconnected from broader institutional initiatives. To address this, we will explore more flexible and inclusive ways of engaging contract researchers, such as virtual mentoring sessions, asynchronous workshops, and tailored communication strategies.</w:t>
            </w:r>
          </w:p>
          <w:p w14:paraId="4825C5B4" w14:textId="676C3809" w:rsidR="00E959D0" w:rsidRPr="000D1CA1" w:rsidRDefault="00E959D0" w:rsidP="00D96129">
            <w:pPr>
              <w:spacing w:after="0"/>
            </w:pPr>
            <w:r>
              <w:br/>
            </w:r>
            <w:r w:rsidRPr="319B0BE1">
              <w:t xml:space="preserve">Modifications to our measures of success will include disaggregating engagement data by career stage and contract type to </w:t>
            </w:r>
            <w:r w:rsidR="004D0649">
              <w:t>provide more detailed insight into the reach of our activities enabling us to adjust and adapt to</w:t>
            </w:r>
            <w:r w:rsidRPr="319B0BE1">
              <w:t xml:space="preserve"> meet the needs of all researchers. Additionally, </w:t>
            </w:r>
            <w:r w:rsidR="00922A06" w:rsidRPr="00922A06">
              <w:t>we will strengthen our impact evaluation by showcasing case studies and testimonials, highlighting tangible benefits and fostering a stronger sense of community and shared purpose.</w:t>
            </w:r>
          </w:p>
          <w:p w14:paraId="63D8530D" w14:textId="77777777" w:rsidR="00D96129" w:rsidRPr="000D1CA1" w:rsidRDefault="00D96129" w:rsidP="00D96129">
            <w:pPr>
              <w:spacing w:after="0"/>
            </w:pPr>
          </w:p>
          <w:p w14:paraId="67806076" w14:textId="57B9665C" w:rsidR="00EE4921" w:rsidRPr="000D1CA1" w:rsidRDefault="00E959D0" w:rsidP="005E028F">
            <w:pPr>
              <w:rPr>
                <w:rFonts w:cstheme="minorHAnsi"/>
              </w:rPr>
            </w:pPr>
            <w:r w:rsidRPr="000D1CA1">
              <w:rPr>
                <w:rFonts w:cstheme="minorHAnsi"/>
              </w:rPr>
              <w:t xml:space="preserve">In summary, our key lessons include the importance of tailoring initiatives to diverse researcher needs, embedding robust </w:t>
            </w:r>
            <w:r w:rsidR="00D61E68">
              <w:rPr>
                <w:rFonts w:cstheme="minorHAnsi"/>
              </w:rPr>
              <w:t xml:space="preserve">and continuous </w:t>
            </w:r>
            <w:r w:rsidRPr="000D1CA1">
              <w:rPr>
                <w:rFonts w:cstheme="minorHAnsi"/>
              </w:rPr>
              <w:t xml:space="preserve">feedback mechanisms, and enhancing engagement with underrepresented groups. </w:t>
            </w:r>
            <w:r w:rsidR="00451DAA" w:rsidRPr="00451DAA">
              <w:rPr>
                <w:rFonts w:cstheme="minorHAnsi"/>
              </w:rPr>
              <w:t xml:space="preserve">These insights will directly inform refinements to our action </w:t>
            </w:r>
            <w:r w:rsidR="00451DAA" w:rsidRPr="00451DAA">
              <w:rPr>
                <w:rFonts w:cstheme="minorHAnsi"/>
              </w:rPr>
              <w:lastRenderedPageBreak/>
              <w:t>plan, ensuring it remains responsive, impactful, and aligned with institutional and researcher priorities.</w:t>
            </w:r>
          </w:p>
        </w:tc>
      </w:tr>
      <w:tr w:rsidR="00E1066D" w:rsidRPr="000D1CA1" w14:paraId="49C92F89" w14:textId="77777777" w:rsidTr="41635D9F">
        <w:trPr>
          <w:trHeight w:val="987"/>
        </w:trPr>
        <w:tc>
          <w:tcPr>
            <w:tcW w:w="9493" w:type="dxa"/>
          </w:tcPr>
          <w:p w14:paraId="45605C74" w14:textId="77777777" w:rsidR="00D36035" w:rsidRPr="000D1CA1" w:rsidRDefault="00985D2E" w:rsidP="00D36035">
            <w:pPr>
              <w:spacing w:after="0"/>
              <w:rPr>
                <w:rFonts w:cstheme="minorHAnsi"/>
                <w:b/>
                <w:bCs/>
              </w:rPr>
            </w:pPr>
            <w:r w:rsidRPr="000D1CA1">
              <w:rPr>
                <w:rFonts w:cstheme="minorHAnsi"/>
                <w:b/>
                <w:bCs/>
              </w:rPr>
              <w:lastRenderedPageBreak/>
              <w:t>Outline your key objectives in delivering your plan in the coming reporting period</w:t>
            </w:r>
          </w:p>
          <w:p w14:paraId="615660B7" w14:textId="6815727D" w:rsidR="00961AD7" w:rsidRPr="000D1CA1" w:rsidRDefault="00D36035" w:rsidP="319B0BE1">
            <w:pPr>
              <w:spacing w:after="120"/>
            </w:pPr>
            <w:r w:rsidRPr="319B0BE1">
              <w:rPr>
                <w:b/>
                <w:bCs/>
                <w:i/>
                <w:iCs/>
              </w:rPr>
              <w:t>(</w:t>
            </w:r>
            <w:r w:rsidR="00911C2C" w:rsidRPr="319B0BE1">
              <w:rPr>
                <w:b/>
                <w:bCs/>
                <w:i/>
                <w:iCs/>
              </w:rPr>
              <w:t xml:space="preserve">max </w:t>
            </w:r>
            <w:r w:rsidRPr="319B0BE1">
              <w:rPr>
                <w:b/>
                <w:bCs/>
                <w:i/>
                <w:iCs/>
              </w:rPr>
              <w:t>500 words)</w:t>
            </w:r>
            <w:r w:rsidR="00D33B52" w:rsidRPr="319B0BE1">
              <w:rPr>
                <w:b/>
                <w:bCs/>
                <w:i/>
                <w:iCs/>
              </w:rPr>
              <w:t xml:space="preserve"> </w:t>
            </w:r>
            <w:r>
              <w:br/>
            </w:r>
          </w:p>
        </w:tc>
      </w:tr>
      <w:tr w:rsidR="00936C2A" w:rsidRPr="000D1CA1" w14:paraId="12B518A7" w14:textId="77777777" w:rsidTr="41635D9F">
        <w:trPr>
          <w:trHeight w:val="2732"/>
        </w:trPr>
        <w:tc>
          <w:tcPr>
            <w:tcW w:w="9493" w:type="dxa"/>
          </w:tcPr>
          <w:p w14:paraId="7D19BE9B" w14:textId="59C6A5F9" w:rsidR="00145280" w:rsidRPr="000D1CA1" w:rsidRDefault="00F64E97" w:rsidP="00145280">
            <w:pPr>
              <w:rPr>
                <w:rFonts w:cstheme="minorHAnsi"/>
              </w:rPr>
            </w:pPr>
            <w:r w:rsidRPr="000D1CA1">
              <w:rPr>
                <w:rFonts w:cstheme="minorHAnsi"/>
              </w:rPr>
              <w:t>I</w:t>
            </w:r>
            <w:r w:rsidR="00145280" w:rsidRPr="000D1CA1">
              <w:rPr>
                <w:rFonts w:cstheme="minorHAnsi"/>
              </w:rPr>
              <w:t xml:space="preserve">n the 2025-26 reporting period, our key objectives will focus on aligning our activities with the newly launched Research &amp; Innovation Strategy and </w:t>
            </w:r>
            <w:r w:rsidR="00795885" w:rsidRPr="000D1CA1">
              <w:rPr>
                <w:rFonts w:cstheme="minorHAnsi"/>
              </w:rPr>
              <w:t xml:space="preserve">People </w:t>
            </w:r>
            <w:r w:rsidR="00825B9C" w:rsidRPr="000D1CA1">
              <w:rPr>
                <w:rFonts w:cstheme="minorHAnsi"/>
              </w:rPr>
              <w:t>Strategy and</w:t>
            </w:r>
            <w:r w:rsidR="00145280" w:rsidRPr="000D1CA1">
              <w:rPr>
                <w:rFonts w:cstheme="minorHAnsi"/>
              </w:rPr>
              <w:t xml:space="preserve"> strengthening</w:t>
            </w:r>
            <w:r w:rsidR="0005544E">
              <w:rPr>
                <w:rFonts w:cstheme="minorHAnsi"/>
              </w:rPr>
              <w:t xml:space="preserve"> delivery under</w:t>
            </w:r>
            <w:r w:rsidR="00145280" w:rsidRPr="000D1CA1">
              <w:rPr>
                <w:rFonts w:cstheme="minorHAnsi"/>
              </w:rPr>
              <w:t xml:space="preserve"> the three pillars of the Researcher Development Concordat: environment and culture, employment, and professional development</w:t>
            </w:r>
            <w:r w:rsidR="00825B9C" w:rsidRPr="000D1CA1">
              <w:rPr>
                <w:rFonts w:cstheme="minorHAnsi"/>
              </w:rPr>
              <w:t xml:space="preserve"> as follows.</w:t>
            </w:r>
          </w:p>
          <w:p w14:paraId="541F963C" w14:textId="2EE5BDD1" w:rsidR="00145280" w:rsidRPr="000D1CA1" w:rsidRDefault="00145280" w:rsidP="00145280">
            <w:pPr>
              <w:rPr>
                <w:rFonts w:cstheme="minorHAnsi"/>
              </w:rPr>
            </w:pPr>
            <w:r w:rsidRPr="000D1CA1">
              <w:rPr>
                <w:rFonts w:cstheme="minorHAnsi"/>
              </w:rPr>
              <w:t>Environment and Culture:</w:t>
            </w:r>
          </w:p>
          <w:p w14:paraId="5AD3673E" w14:textId="024A3C33" w:rsidR="00145280" w:rsidRPr="000D1CA1" w:rsidRDefault="00145280" w:rsidP="41635D9F">
            <w:pPr>
              <w:numPr>
                <w:ilvl w:val="0"/>
                <w:numId w:val="13"/>
              </w:numPr>
            </w:pPr>
            <w:r w:rsidRPr="41635D9F">
              <w:t xml:space="preserve">Expand the Research Culture Conversations series by introducing thematic workshops that address specific challenges identified through </w:t>
            </w:r>
            <w:r w:rsidR="0005544E">
              <w:t>community discussion and feedback via the research culture p</w:t>
            </w:r>
            <w:r w:rsidRPr="41635D9F">
              <w:t>ulse survey.</w:t>
            </w:r>
          </w:p>
          <w:p w14:paraId="7B2CA17E" w14:textId="77777777" w:rsidR="00145280" w:rsidRPr="000D1CA1" w:rsidRDefault="00145280" w:rsidP="00145280">
            <w:pPr>
              <w:numPr>
                <w:ilvl w:val="0"/>
                <w:numId w:val="13"/>
              </w:numPr>
              <w:rPr>
                <w:rFonts w:cstheme="minorHAnsi"/>
              </w:rPr>
            </w:pPr>
            <w:r w:rsidRPr="000D1CA1">
              <w:rPr>
                <w:rFonts w:cstheme="minorHAnsi"/>
              </w:rPr>
              <w:t>Strengthen our Research Culture Champions Network, ensuring representation from all faculties and career stages, with a focus on ECRs and contract researchers.</w:t>
            </w:r>
          </w:p>
          <w:p w14:paraId="779BDF6E" w14:textId="2C90997C" w:rsidR="00145280" w:rsidRPr="0005544E" w:rsidRDefault="00145280" w:rsidP="0005544E">
            <w:pPr>
              <w:numPr>
                <w:ilvl w:val="0"/>
                <w:numId w:val="13"/>
              </w:numPr>
              <w:rPr>
                <w:rFonts w:cstheme="minorHAnsi"/>
              </w:rPr>
            </w:pPr>
            <w:r w:rsidRPr="000D1CA1">
              <w:rPr>
                <w:rFonts w:cstheme="minorHAnsi"/>
              </w:rPr>
              <w:t>Launch the institutional Due Diligence in Research &amp; Innovation Policy &amp; Framework</w:t>
            </w:r>
            <w:r w:rsidRPr="0005544E">
              <w:rPr>
                <w:rFonts w:cstheme="minorHAnsi"/>
              </w:rPr>
              <w:t>.</w:t>
            </w:r>
          </w:p>
          <w:p w14:paraId="33923BDE" w14:textId="035FC4AE" w:rsidR="00145280" w:rsidRPr="000D1CA1" w:rsidRDefault="00145280" w:rsidP="00145280">
            <w:pPr>
              <w:rPr>
                <w:rFonts w:cstheme="minorHAnsi"/>
              </w:rPr>
            </w:pPr>
            <w:r w:rsidRPr="000D1CA1">
              <w:rPr>
                <w:rFonts w:cstheme="minorHAnsi"/>
              </w:rPr>
              <w:t>Employment:</w:t>
            </w:r>
          </w:p>
          <w:p w14:paraId="0C0F833A" w14:textId="45FAFA64" w:rsidR="00145280" w:rsidRPr="000D1CA1" w:rsidRDefault="00145280" w:rsidP="00145280">
            <w:pPr>
              <w:numPr>
                <w:ilvl w:val="0"/>
                <w:numId w:val="14"/>
              </w:numPr>
              <w:rPr>
                <w:rFonts w:cstheme="minorHAnsi"/>
              </w:rPr>
            </w:pPr>
            <w:r w:rsidRPr="000D1CA1">
              <w:rPr>
                <w:rFonts w:cstheme="minorHAnsi"/>
              </w:rPr>
              <w:t xml:space="preserve">Scaling the </w:t>
            </w:r>
            <w:r w:rsidR="008F04B8">
              <w:rPr>
                <w:rFonts w:cstheme="minorHAnsi"/>
              </w:rPr>
              <w:t xml:space="preserve">provision of guidance and support for use </w:t>
            </w:r>
            <w:r w:rsidRPr="000D1CA1">
              <w:rPr>
                <w:rFonts w:cstheme="minorHAnsi"/>
              </w:rPr>
              <w:t xml:space="preserve">of narrative CVs </w:t>
            </w:r>
            <w:r w:rsidR="008F04B8">
              <w:rPr>
                <w:rFonts w:cstheme="minorHAnsi"/>
              </w:rPr>
              <w:t>in external grant applications</w:t>
            </w:r>
            <w:r w:rsidRPr="000D1CA1">
              <w:rPr>
                <w:rFonts w:cstheme="minorHAnsi"/>
              </w:rPr>
              <w:t xml:space="preserve"> by embedding training into </w:t>
            </w:r>
            <w:r w:rsidR="00885723" w:rsidRPr="000D1CA1">
              <w:rPr>
                <w:rFonts w:cstheme="minorHAnsi"/>
              </w:rPr>
              <w:t>the Researcher Development</w:t>
            </w:r>
            <w:r w:rsidRPr="000D1CA1">
              <w:rPr>
                <w:rFonts w:cstheme="minorHAnsi"/>
              </w:rPr>
              <w:t xml:space="preserve"> </w:t>
            </w:r>
            <w:r w:rsidR="00885723" w:rsidRPr="000D1CA1">
              <w:rPr>
                <w:rFonts w:cstheme="minorHAnsi"/>
              </w:rPr>
              <w:t>P</w:t>
            </w:r>
            <w:r w:rsidRPr="000D1CA1">
              <w:rPr>
                <w:rFonts w:cstheme="minorHAnsi"/>
              </w:rPr>
              <w:t>rogrammes and providing advanced workshops for research leaders.</w:t>
            </w:r>
          </w:p>
          <w:p w14:paraId="4A29F7CD" w14:textId="716E4527" w:rsidR="00145280" w:rsidRPr="000D1CA1" w:rsidRDefault="00E4152B" w:rsidP="00145280">
            <w:pPr>
              <w:numPr>
                <w:ilvl w:val="0"/>
                <w:numId w:val="14"/>
              </w:numPr>
              <w:rPr>
                <w:rFonts w:cstheme="minorHAnsi"/>
              </w:rPr>
            </w:pPr>
            <w:r>
              <w:rPr>
                <w:rFonts w:cstheme="minorHAnsi"/>
              </w:rPr>
              <w:t xml:space="preserve">Continuing to collaborate with colleagues from across the University to enhance </w:t>
            </w:r>
            <w:r w:rsidR="00145280" w:rsidRPr="000D1CA1">
              <w:rPr>
                <w:rFonts w:cstheme="minorHAnsi"/>
              </w:rPr>
              <w:t>induction experiences for research staff by</w:t>
            </w:r>
            <w:r w:rsidR="00CF2CA3" w:rsidRPr="000D1CA1">
              <w:rPr>
                <w:rFonts w:cstheme="minorHAnsi"/>
              </w:rPr>
              <w:t xml:space="preserve"> further</w:t>
            </w:r>
            <w:r w:rsidR="00145280" w:rsidRPr="000D1CA1">
              <w:rPr>
                <w:rFonts w:cstheme="minorHAnsi"/>
              </w:rPr>
              <w:t xml:space="preserve"> integrating resources such as the Researcher Guide and Induction Guide into onboarding processes.</w:t>
            </w:r>
          </w:p>
          <w:p w14:paraId="7725864D" w14:textId="2EB69335" w:rsidR="005C6B17" w:rsidRPr="0005544E" w:rsidRDefault="003638F0" w:rsidP="00EA50FF">
            <w:pPr>
              <w:numPr>
                <w:ilvl w:val="0"/>
                <w:numId w:val="14"/>
              </w:numPr>
              <w:rPr>
                <w:rFonts w:cstheme="minorHAnsi"/>
              </w:rPr>
            </w:pPr>
            <w:r>
              <w:rPr>
                <w:rFonts w:cstheme="minorHAnsi"/>
              </w:rPr>
              <w:t xml:space="preserve">Launch an institutional ‘Leadership 101’ programme </w:t>
            </w:r>
            <w:r w:rsidR="005D1968">
              <w:rPr>
                <w:rFonts w:cstheme="minorHAnsi"/>
              </w:rPr>
              <w:t xml:space="preserve">which will provide all staff, including early and mid-career researchers, with development against key leadership skills. </w:t>
            </w:r>
            <w:r w:rsidR="00472EAD">
              <w:rPr>
                <w:rFonts w:cstheme="minorHAnsi"/>
              </w:rPr>
              <w:t xml:space="preserve">This will be an opportunity for research staff to engage in broader leadership development beyond research-specific pathways. This will complement existing programmes such as the Stirling Crucible, whilst also enabling research staff to build leadership networks with peers in non-research roles – fostering interdisciplinary collaboration and wider institutional perspectives. </w:t>
            </w:r>
          </w:p>
          <w:p w14:paraId="1CE5EFB2" w14:textId="223F3D4E" w:rsidR="00145280" w:rsidRPr="000D1CA1" w:rsidRDefault="00145280" w:rsidP="00145280">
            <w:pPr>
              <w:rPr>
                <w:rFonts w:cstheme="minorHAnsi"/>
              </w:rPr>
            </w:pPr>
            <w:r w:rsidRPr="000D1CA1">
              <w:rPr>
                <w:rFonts w:cstheme="minorHAnsi"/>
              </w:rPr>
              <w:t>Professional Development:</w:t>
            </w:r>
          </w:p>
          <w:p w14:paraId="3C295409" w14:textId="2EAE68AC" w:rsidR="00145280" w:rsidRPr="000D1CA1" w:rsidRDefault="00145280" w:rsidP="00145280">
            <w:pPr>
              <w:numPr>
                <w:ilvl w:val="0"/>
                <w:numId w:val="15"/>
              </w:numPr>
              <w:rPr>
                <w:rFonts w:cstheme="minorHAnsi"/>
              </w:rPr>
            </w:pPr>
            <w:r w:rsidRPr="000D1CA1">
              <w:rPr>
                <w:rFonts w:cstheme="minorHAnsi"/>
              </w:rPr>
              <w:lastRenderedPageBreak/>
              <w:t xml:space="preserve">Launch the new mentoring </w:t>
            </w:r>
            <w:r w:rsidR="00D96129" w:rsidRPr="000D1CA1">
              <w:rPr>
                <w:rFonts w:cstheme="minorHAnsi"/>
              </w:rPr>
              <w:t>platform.</w:t>
            </w:r>
          </w:p>
          <w:p w14:paraId="1889A4FB" w14:textId="32DD5E89" w:rsidR="00145280" w:rsidRPr="000D1CA1" w:rsidRDefault="00145280" w:rsidP="00145280">
            <w:pPr>
              <w:numPr>
                <w:ilvl w:val="0"/>
                <w:numId w:val="15"/>
              </w:numPr>
              <w:rPr>
                <w:rFonts w:cstheme="minorHAnsi"/>
              </w:rPr>
            </w:pPr>
            <w:r w:rsidRPr="000D1CA1">
              <w:rPr>
                <w:rFonts w:cstheme="minorHAnsi"/>
              </w:rPr>
              <w:t>Expand the 1-2-1 coaching programme</w:t>
            </w:r>
            <w:r w:rsidR="005A4A63">
              <w:rPr>
                <w:rFonts w:cstheme="minorHAnsi"/>
              </w:rPr>
              <w:t xml:space="preserve"> available via the Researcher Development Programme</w:t>
            </w:r>
            <w:r w:rsidRPr="000D1CA1">
              <w:rPr>
                <w:rFonts w:cstheme="minorHAnsi"/>
              </w:rPr>
              <w:t>, ensuring equitable access for researchers at all career stages.</w:t>
            </w:r>
          </w:p>
          <w:p w14:paraId="738ADE23" w14:textId="6F1F9C18" w:rsidR="00145280" w:rsidRPr="000D1CA1" w:rsidRDefault="00145280" w:rsidP="00145280">
            <w:pPr>
              <w:numPr>
                <w:ilvl w:val="0"/>
                <w:numId w:val="15"/>
              </w:numPr>
              <w:rPr>
                <w:rFonts w:cstheme="minorHAnsi"/>
              </w:rPr>
            </w:pPr>
            <w:r w:rsidRPr="000D1CA1">
              <w:rPr>
                <w:rFonts w:cstheme="minorHAnsi"/>
              </w:rPr>
              <w:t xml:space="preserve">Introduce additional topics to the Supervisory Stream of the RDP, </w:t>
            </w:r>
            <w:r w:rsidR="0005544E">
              <w:rPr>
                <w:rFonts w:cstheme="minorHAnsi"/>
              </w:rPr>
              <w:t>enhancing provision for</w:t>
            </w:r>
            <w:r w:rsidR="0005544E" w:rsidRPr="000D1CA1">
              <w:rPr>
                <w:rFonts w:cstheme="minorHAnsi"/>
              </w:rPr>
              <w:t xml:space="preserve"> </w:t>
            </w:r>
            <w:r w:rsidRPr="000D1CA1">
              <w:rPr>
                <w:rFonts w:cstheme="minorHAnsi"/>
              </w:rPr>
              <w:t>experienced supervisors and addressing feedback from participants.</w:t>
            </w:r>
          </w:p>
          <w:p w14:paraId="3178E452" w14:textId="77777777" w:rsidR="00145280" w:rsidRPr="000D1CA1" w:rsidRDefault="00145280" w:rsidP="41635D9F">
            <w:pPr>
              <w:numPr>
                <w:ilvl w:val="0"/>
                <w:numId w:val="15"/>
              </w:numPr>
            </w:pPr>
            <w:r w:rsidRPr="41635D9F">
              <w:t xml:space="preserve">Strengthen our </w:t>
            </w:r>
            <w:proofErr w:type="gramStart"/>
            <w:r w:rsidRPr="41635D9F">
              <w:t>Knowledge</w:t>
            </w:r>
            <w:proofErr w:type="gramEnd"/>
            <w:r w:rsidRPr="41635D9F">
              <w:t xml:space="preserve"> Exchange activities by increasing awareness of initiatives such as Knowledge Transfer Partnerships (KTPs) and enterprise-focused training.</w:t>
            </w:r>
          </w:p>
          <w:p w14:paraId="618A5393" w14:textId="0A84E571" w:rsidR="00936C2A" w:rsidRPr="000D1CA1" w:rsidRDefault="00145280" w:rsidP="003E58E0">
            <w:pPr>
              <w:rPr>
                <w:rFonts w:cstheme="minorHAnsi"/>
              </w:rPr>
            </w:pPr>
            <w:r w:rsidRPr="000D1CA1">
              <w:rPr>
                <w:rFonts w:cstheme="minorHAnsi"/>
              </w:rPr>
              <w:t>These objectives will be underpinned by robust evaluation frameworks, including data analysis from survey</w:t>
            </w:r>
            <w:r w:rsidR="00A80602">
              <w:rPr>
                <w:rFonts w:cstheme="minorHAnsi"/>
              </w:rPr>
              <w:t>s</w:t>
            </w:r>
            <w:r w:rsidRPr="000D1CA1">
              <w:rPr>
                <w:rFonts w:cstheme="minorHAnsi"/>
              </w:rPr>
              <w:t>, qualitative feedback from focus groups, and tracking engagement metrics. Through these actions, we aim to</w:t>
            </w:r>
            <w:r w:rsidR="0005544E">
              <w:rPr>
                <w:rFonts w:cstheme="minorHAnsi"/>
              </w:rPr>
              <w:t xml:space="preserve"> continue to</w:t>
            </w:r>
            <w:r w:rsidRPr="000D1CA1">
              <w:rPr>
                <w:rFonts w:cstheme="minorHAnsi"/>
              </w:rPr>
              <w:t xml:space="preserve"> build a thriving research culture, support researcher career progression, and enhance institutional capacity for innovation and impact.</w:t>
            </w:r>
          </w:p>
        </w:tc>
      </w:tr>
      <w:tr w:rsidR="00F62A02" w:rsidRPr="000D1CA1" w14:paraId="65B9F30A" w14:textId="77777777" w:rsidTr="41635D9F">
        <w:trPr>
          <w:trHeight w:val="1871"/>
        </w:trPr>
        <w:tc>
          <w:tcPr>
            <w:tcW w:w="9493" w:type="dxa"/>
          </w:tcPr>
          <w:p w14:paraId="2DD46546" w14:textId="26B6774E" w:rsidR="00CC3D41" w:rsidRPr="000D1CA1" w:rsidRDefault="00F62A02" w:rsidP="319B0BE1">
            <w:r w:rsidRPr="319B0BE1">
              <w:rPr>
                <w:b/>
                <w:bCs/>
              </w:rPr>
              <w:lastRenderedPageBreak/>
              <w:t xml:space="preserve">Please </w:t>
            </w:r>
            <w:r w:rsidR="0002153F" w:rsidRPr="319B0BE1">
              <w:rPr>
                <w:b/>
                <w:bCs/>
              </w:rPr>
              <w:t>provide</w:t>
            </w:r>
            <w:r w:rsidRPr="319B0BE1">
              <w:rPr>
                <w:b/>
                <w:bCs/>
              </w:rPr>
              <w:t xml:space="preserve"> a brief statement </w:t>
            </w:r>
            <w:r w:rsidR="00D56662" w:rsidRPr="319B0BE1">
              <w:rPr>
                <w:b/>
                <w:bCs/>
              </w:rPr>
              <w:t>describing your</w:t>
            </w:r>
            <w:r w:rsidRPr="319B0BE1">
              <w:rPr>
                <w:b/>
                <w:bCs/>
              </w:rPr>
              <w:t xml:space="preserve"> </w:t>
            </w:r>
            <w:r w:rsidR="000E4F10" w:rsidRPr="319B0BE1">
              <w:rPr>
                <w:b/>
                <w:bCs/>
              </w:rPr>
              <w:t>institution</w:t>
            </w:r>
            <w:r w:rsidR="00D865CE" w:rsidRPr="319B0BE1">
              <w:rPr>
                <w:b/>
                <w:bCs/>
              </w:rPr>
              <w:t>’s</w:t>
            </w:r>
            <w:r w:rsidR="000E4F10" w:rsidRPr="319B0BE1">
              <w:rPr>
                <w:b/>
                <w:bCs/>
              </w:rPr>
              <w:t xml:space="preserve"> approval process of th</w:t>
            </w:r>
            <w:r w:rsidR="00D865CE" w:rsidRPr="319B0BE1">
              <w:rPr>
                <w:b/>
                <w:bCs/>
              </w:rPr>
              <w:t>is</w:t>
            </w:r>
            <w:r w:rsidR="000E4F10" w:rsidRPr="319B0BE1">
              <w:rPr>
                <w:b/>
                <w:bCs/>
              </w:rPr>
              <w:t xml:space="preserve"> report</w:t>
            </w:r>
            <w:r w:rsidR="00522806" w:rsidRPr="319B0BE1">
              <w:rPr>
                <w:b/>
                <w:bCs/>
              </w:rPr>
              <w:t xml:space="preserve"> prior to sign off by the </w:t>
            </w:r>
            <w:r w:rsidR="00573657" w:rsidRPr="319B0BE1">
              <w:rPr>
                <w:b/>
                <w:bCs/>
              </w:rPr>
              <w:t>g</w:t>
            </w:r>
            <w:r w:rsidR="00522806" w:rsidRPr="319B0BE1">
              <w:rPr>
                <w:b/>
                <w:bCs/>
              </w:rPr>
              <w:t xml:space="preserve">overning </w:t>
            </w:r>
            <w:r w:rsidR="00573657" w:rsidRPr="319B0BE1">
              <w:rPr>
                <w:b/>
                <w:bCs/>
              </w:rPr>
              <w:t>b</w:t>
            </w:r>
            <w:r w:rsidR="00522806" w:rsidRPr="319B0BE1">
              <w:rPr>
                <w:b/>
                <w:bCs/>
              </w:rPr>
              <w:t>ody</w:t>
            </w:r>
            <w:r w:rsidRPr="319B0BE1">
              <w:rPr>
                <w:b/>
                <w:bCs/>
              </w:rPr>
              <w:t xml:space="preserve"> </w:t>
            </w:r>
            <w:r w:rsidRPr="319B0BE1">
              <w:rPr>
                <w:b/>
                <w:bCs/>
                <w:i/>
                <w:iCs/>
              </w:rPr>
              <w:t>(</w:t>
            </w:r>
            <w:r w:rsidR="00911C2C" w:rsidRPr="319B0BE1">
              <w:rPr>
                <w:b/>
                <w:bCs/>
                <w:i/>
                <w:iCs/>
              </w:rPr>
              <w:t xml:space="preserve">max </w:t>
            </w:r>
            <w:r w:rsidR="0002153F" w:rsidRPr="319B0BE1">
              <w:rPr>
                <w:b/>
                <w:bCs/>
                <w:i/>
                <w:iCs/>
              </w:rPr>
              <w:t>200</w:t>
            </w:r>
            <w:r w:rsidRPr="319B0BE1">
              <w:rPr>
                <w:b/>
                <w:bCs/>
                <w:i/>
                <w:iCs/>
              </w:rPr>
              <w:t xml:space="preserve"> words) </w:t>
            </w:r>
            <w:r w:rsidR="00D33B52" w:rsidRPr="319B0BE1">
              <w:rPr>
                <w:b/>
                <w:bCs/>
                <w:i/>
                <w:iCs/>
              </w:rPr>
              <w:t xml:space="preserve"> </w:t>
            </w:r>
            <w:r>
              <w:br/>
            </w:r>
            <w:r>
              <w:br/>
            </w:r>
            <w:r w:rsidR="00F72271" w:rsidRPr="319B0BE1">
              <w:t xml:space="preserve">The report document was drafted, then </w:t>
            </w:r>
            <w:r w:rsidR="00455EE2" w:rsidRPr="319B0BE1">
              <w:t>agreed</w:t>
            </w:r>
            <w:r w:rsidR="000D084D" w:rsidRPr="319B0BE1">
              <w:t xml:space="preserve"> by</w:t>
            </w:r>
            <w:r w:rsidR="008E50A0" w:rsidRPr="319B0BE1">
              <w:t xml:space="preserve"> the</w:t>
            </w:r>
            <w:r w:rsidR="000D084D" w:rsidRPr="319B0BE1">
              <w:t xml:space="preserve"> REG Chair</w:t>
            </w:r>
            <w:r w:rsidR="00A56DFA" w:rsidRPr="319B0BE1">
              <w:t xml:space="preserve">, </w:t>
            </w:r>
            <w:r w:rsidR="000D084D" w:rsidRPr="319B0BE1">
              <w:t>the</w:t>
            </w:r>
            <w:r w:rsidR="00A56DFA" w:rsidRPr="319B0BE1">
              <w:t xml:space="preserve"> Executive</w:t>
            </w:r>
            <w:r w:rsidR="000D084D" w:rsidRPr="319B0BE1">
              <w:t xml:space="preserve"> Director of RIBE</w:t>
            </w:r>
            <w:r w:rsidR="00A56DFA" w:rsidRPr="319B0BE1">
              <w:t>, and the Deputy Principal (Research &amp; Innovation)</w:t>
            </w:r>
            <w:r w:rsidR="000D084D" w:rsidRPr="319B0BE1">
              <w:t xml:space="preserve">. The document was then submitted for approval at University Court, </w:t>
            </w:r>
            <w:r w:rsidR="4343257A" w:rsidRPr="319B0BE1">
              <w:t xml:space="preserve">first </w:t>
            </w:r>
            <w:r w:rsidR="000D084D" w:rsidRPr="319B0BE1">
              <w:t xml:space="preserve">via </w:t>
            </w:r>
            <w:r w:rsidR="00A56DFA" w:rsidRPr="319B0BE1">
              <w:t xml:space="preserve">University Strategy &amp; Policy Group (USPG), and then </w:t>
            </w:r>
            <w:r w:rsidR="4D738FE8" w:rsidRPr="319B0BE1">
              <w:t>Joint Policy, Planning &amp; Resources Committee (</w:t>
            </w:r>
            <w:r w:rsidR="000D084D" w:rsidRPr="319B0BE1">
              <w:t>J</w:t>
            </w:r>
            <w:r w:rsidR="0115BE2B" w:rsidRPr="319B0BE1">
              <w:t>P</w:t>
            </w:r>
            <w:r w:rsidR="000D084D" w:rsidRPr="319B0BE1">
              <w:t>PRC</w:t>
            </w:r>
            <w:r w:rsidR="3320A081" w:rsidRPr="319B0BE1">
              <w:t>)</w:t>
            </w:r>
            <w:r w:rsidR="00A56DFA" w:rsidRPr="319B0BE1">
              <w:t xml:space="preserve">. </w:t>
            </w:r>
            <w:r w:rsidR="000D084D" w:rsidRPr="319B0BE1">
              <w:t xml:space="preserve">The </w:t>
            </w:r>
            <w:r w:rsidR="00455EE2" w:rsidRPr="319B0BE1">
              <w:t xml:space="preserve">official </w:t>
            </w:r>
            <w:r w:rsidR="000D084D" w:rsidRPr="319B0BE1">
              <w:t xml:space="preserve">sponsor of the report document was the </w:t>
            </w:r>
            <w:r w:rsidR="328E818A" w:rsidRPr="319B0BE1">
              <w:t>Deputy Principal (</w:t>
            </w:r>
            <w:r w:rsidR="000D084D" w:rsidRPr="319B0BE1">
              <w:t>R</w:t>
            </w:r>
            <w:r w:rsidR="1EE7B5ED" w:rsidRPr="319B0BE1">
              <w:t xml:space="preserve">esearch </w:t>
            </w:r>
            <w:r w:rsidR="000D084D" w:rsidRPr="319B0BE1">
              <w:t>&amp;</w:t>
            </w:r>
            <w:r w:rsidR="00FB0900" w:rsidRPr="319B0BE1">
              <w:t xml:space="preserve"> </w:t>
            </w:r>
            <w:r w:rsidR="000D084D" w:rsidRPr="319B0BE1">
              <w:t>I</w:t>
            </w:r>
            <w:r w:rsidR="5BCC863D" w:rsidRPr="319B0BE1">
              <w:t>nnovation), Professor Paul Townsend</w:t>
            </w:r>
            <w:r w:rsidR="000D084D" w:rsidRPr="319B0BE1">
              <w:t xml:space="preserve">. </w:t>
            </w:r>
            <w:r>
              <w:br/>
            </w:r>
            <w:r>
              <w:br/>
            </w:r>
            <w:r w:rsidR="00CC3D41" w:rsidRPr="319B0BE1">
              <w:t>This report follows a rigorous internal approval process to ensure alignment with institutional priorities and compliance with external reporting requirements.</w:t>
            </w:r>
          </w:p>
          <w:p w14:paraId="05533F8F" w14:textId="47F75DD9" w:rsidR="008437C7" w:rsidRPr="000D1CA1" w:rsidRDefault="00CC3D41" w:rsidP="00691D74">
            <w:pPr>
              <w:rPr>
                <w:rFonts w:cstheme="minorHAnsi"/>
              </w:rPr>
            </w:pPr>
            <w:r w:rsidRPr="000D1CA1">
              <w:rPr>
                <w:rFonts w:cstheme="minorHAnsi"/>
              </w:rPr>
              <w:t xml:space="preserve">This review process ensures that the report is comprehensive, accurate, and reflective of institutional commitments to the Researcher Development Concordat. The final version is </w:t>
            </w:r>
            <w:r w:rsidR="00F13F84" w:rsidRPr="000D1CA1">
              <w:rPr>
                <w:rFonts w:cstheme="minorHAnsi"/>
              </w:rPr>
              <w:t>approved</w:t>
            </w:r>
            <w:r w:rsidRPr="000D1CA1">
              <w:rPr>
                <w:rFonts w:cstheme="minorHAnsi"/>
              </w:rPr>
              <w:t xml:space="preserve"> by the Chair of University Court and submitted to </w:t>
            </w:r>
            <w:r w:rsidR="00981036" w:rsidRPr="000D1CA1">
              <w:rPr>
                <w:rFonts w:cstheme="minorHAnsi"/>
              </w:rPr>
              <w:t xml:space="preserve">Universities UK, the secretariat for the Researcher Development Concordat. </w:t>
            </w:r>
            <w:r w:rsidRPr="000D1CA1">
              <w:rPr>
                <w:rFonts w:cstheme="minorHAnsi"/>
              </w:rPr>
              <w:t xml:space="preserve"> </w:t>
            </w:r>
            <w:r w:rsidR="00981036" w:rsidRPr="000D1CA1">
              <w:rPr>
                <w:rFonts w:cstheme="minorHAnsi"/>
              </w:rPr>
              <w:t>C</w:t>
            </w:r>
            <w:r w:rsidRPr="000D1CA1">
              <w:rPr>
                <w:rFonts w:cstheme="minorHAnsi"/>
              </w:rPr>
              <w:t xml:space="preserve">ontact details </w:t>
            </w:r>
            <w:r w:rsidR="00981036" w:rsidRPr="000D1CA1">
              <w:rPr>
                <w:rFonts w:cstheme="minorHAnsi"/>
              </w:rPr>
              <w:t xml:space="preserve">are </w:t>
            </w:r>
            <w:r w:rsidRPr="000D1CA1">
              <w:rPr>
                <w:rFonts w:cstheme="minorHAnsi"/>
              </w:rPr>
              <w:t>provided for any queries.</w:t>
            </w:r>
          </w:p>
        </w:tc>
      </w:tr>
    </w:tbl>
    <w:p w14:paraId="58C353FD" w14:textId="77777777" w:rsidR="0002153F" w:rsidRPr="000D1CA1" w:rsidRDefault="0002153F" w:rsidP="009727D9">
      <w:pPr>
        <w:rPr>
          <w:rFonts w:cstheme="minorHAnsi"/>
        </w:rPr>
      </w:pPr>
    </w:p>
    <w:p w14:paraId="2E91DA98" w14:textId="0BCD29A5" w:rsidR="009727D9" w:rsidRPr="000D1CA1" w:rsidRDefault="00936C2A" w:rsidP="009727D9">
      <w:pPr>
        <w:rPr>
          <w:rFonts w:cstheme="minorHAnsi"/>
        </w:rPr>
      </w:pPr>
      <w:r w:rsidRPr="000D1CA1">
        <w:rPr>
          <w:rFonts w:cstheme="minorHAnsi"/>
        </w:rPr>
        <w:t xml:space="preserve">Signature </w:t>
      </w:r>
      <w:r w:rsidR="00EC0691" w:rsidRPr="000D1CA1">
        <w:rPr>
          <w:rFonts w:cstheme="minorHAnsi"/>
        </w:rPr>
        <w:t xml:space="preserve">on behalf of </w:t>
      </w:r>
      <w:r w:rsidRPr="000D1CA1">
        <w:rPr>
          <w:rFonts w:cstheme="minorHAnsi"/>
        </w:rPr>
        <w:t xml:space="preserve">governing body: </w:t>
      </w:r>
    </w:p>
    <w:p w14:paraId="4744CF5E" w14:textId="72EB8E50" w:rsidR="00936C2A" w:rsidRPr="000D1CA1" w:rsidRDefault="00936C2A" w:rsidP="009727D9">
      <w:pPr>
        <w:rPr>
          <w:rFonts w:cstheme="minorHAnsi"/>
        </w:rPr>
      </w:pPr>
      <w:r w:rsidRPr="000D1CA1">
        <w:rPr>
          <w:rFonts w:cstheme="minorHAnsi"/>
        </w:rPr>
        <w:t xml:space="preserve">Contact for queries: </w:t>
      </w:r>
    </w:p>
    <w:p w14:paraId="1BA53EE8" w14:textId="2CB33AE6" w:rsidR="00936C2A" w:rsidRPr="000D1CA1" w:rsidRDefault="00936C2A" w:rsidP="009727D9">
      <w:pPr>
        <w:rPr>
          <w:rFonts w:cstheme="minorHAnsi"/>
        </w:rPr>
      </w:pPr>
      <w:r w:rsidRPr="000D1CA1">
        <w:rPr>
          <w:rFonts w:cstheme="minorHAnsi"/>
        </w:rPr>
        <w:t xml:space="preserve">This annual report will be analysed by Universities UK, secretariat for the Concordat to Support the Career Development of Researchers, to identify good practices, </w:t>
      </w:r>
      <w:r w:rsidRPr="000D1CA1">
        <w:rPr>
          <w:rFonts w:cstheme="minorHAnsi"/>
        </w:rPr>
        <w:lastRenderedPageBreak/>
        <w:t xml:space="preserve">themes for development and information to improve national research culture policy and practice. </w:t>
      </w:r>
    </w:p>
    <w:p w14:paraId="339BC85F" w14:textId="770ED544" w:rsidR="00EC0691" w:rsidRPr="000D1CA1" w:rsidRDefault="00EC0691" w:rsidP="009727D9">
      <w:pPr>
        <w:rPr>
          <w:rFonts w:cstheme="minorHAnsi"/>
        </w:rPr>
      </w:pPr>
      <w:r w:rsidRPr="000D1CA1">
        <w:rPr>
          <w:rFonts w:cstheme="minorHAnsi"/>
        </w:rPr>
        <w:t>If you have any</w:t>
      </w:r>
      <w:r w:rsidR="002A3E6F" w:rsidRPr="000D1CA1">
        <w:rPr>
          <w:rFonts w:cstheme="minorHAnsi"/>
        </w:rPr>
        <w:t xml:space="preserve"> questions, or</w:t>
      </w:r>
      <w:r w:rsidR="000B08AB" w:rsidRPr="000D1CA1">
        <w:rPr>
          <w:rFonts w:cstheme="minorHAnsi"/>
        </w:rPr>
        <w:t xml:space="preserve"> suggestions</w:t>
      </w:r>
      <w:r w:rsidR="002A3E6F" w:rsidRPr="000D1CA1">
        <w:rPr>
          <w:rFonts w:cstheme="minorHAnsi"/>
        </w:rPr>
        <w:t xml:space="preserve"> on how the reporting process could be improved,</w:t>
      </w:r>
      <w:r w:rsidRPr="000D1CA1">
        <w:rPr>
          <w:rFonts w:cstheme="minorHAnsi"/>
        </w:rPr>
        <w:t xml:space="preserve"> please contact the secretariat at </w:t>
      </w:r>
      <w:hyperlink r:id="rId17" w:history="1">
        <w:r w:rsidR="00EF7047" w:rsidRPr="002B13FD">
          <w:rPr>
            <w:rStyle w:val="Hyperlink"/>
            <w:rFonts w:cstheme="minorHAnsi"/>
          </w:rPr>
          <w:t>rdc@sfc.ac.uk</w:t>
        </w:r>
      </w:hyperlink>
      <w:r w:rsidR="00EF7047">
        <w:rPr>
          <w:rFonts w:cstheme="minorHAnsi"/>
        </w:rPr>
        <w:t xml:space="preserve"> </w:t>
      </w:r>
      <w:hyperlink r:id="rId18" w:history="1">
        <w:r w:rsidRPr="000D1CA1">
          <w:rPr>
            <w:rStyle w:val="Hyperlink"/>
            <w:rFonts w:cstheme="minorHAnsi"/>
          </w:rPr>
          <w:t>www.researcherdevelopmentconcordat.ac.uk</w:t>
        </w:r>
      </w:hyperlink>
      <w:r w:rsidRPr="000D1CA1">
        <w:rPr>
          <w:rFonts w:cstheme="minorHAnsi"/>
        </w:rPr>
        <w:t xml:space="preserve"> </w:t>
      </w:r>
    </w:p>
    <w:sectPr w:rsidR="00EC0691" w:rsidRPr="000D1CA1" w:rsidSect="009A3C8D">
      <w:headerReference w:type="default" r:id="rId19"/>
      <w:headerReference w:type="first" r:id="rId20"/>
      <w:pgSz w:w="11906" w:h="16838"/>
      <w:pgMar w:top="2041" w:right="1814" w:bottom="1814" w:left="181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60F1" w14:textId="77777777" w:rsidR="001A20FA" w:rsidRDefault="001A20FA" w:rsidP="00521A22">
      <w:r>
        <w:separator/>
      </w:r>
    </w:p>
  </w:endnote>
  <w:endnote w:type="continuationSeparator" w:id="0">
    <w:p w14:paraId="3C02B93D" w14:textId="77777777" w:rsidR="001A20FA" w:rsidRDefault="001A20FA" w:rsidP="00521A22">
      <w:r>
        <w:continuationSeparator/>
      </w:r>
    </w:p>
  </w:endnote>
  <w:endnote w:type="continuationNotice" w:id="1">
    <w:p w14:paraId="5DC9B4EB" w14:textId="77777777" w:rsidR="001A20FA" w:rsidRDefault="001A2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3DD6" w14:textId="77777777" w:rsidR="001A20FA" w:rsidRPr="007B6794" w:rsidRDefault="001A20FA" w:rsidP="007B6794">
      <w:pPr>
        <w:pStyle w:val="BodyText"/>
        <w:rPr>
          <w:rStyle w:val="HighlightBlue"/>
        </w:rPr>
      </w:pPr>
      <w:r w:rsidRPr="007B6794">
        <w:rPr>
          <w:rStyle w:val="HighlightBlue"/>
        </w:rPr>
        <w:t>_______________</w:t>
      </w:r>
    </w:p>
  </w:footnote>
  <w:footnote w:type="continuationSeparator" w:id="0">
    <w:p w14:paraId="1347E40F" w14:textId="77777777" w:rsidR="001A20FA" w:rsidRPr="007B6794" w:rsidRDefault="001A20FA" w:rsidP="007B6794">
      <w:pPr>
        <w:pStyle w:val="BodyText"/>
        <w:rPr>
          <w:rStyle w:val="HighlightBlue"/>
        </w:rPr>
      </w:pPr>
      <w:r w:rsidRPr="007B6794">
        <w:rPr>
          <w:rStyle w:val="HighlightBlue"/>
        </w:rPr>
        <w:t>____________________________________________________________</w:t>
      </w:r>
    </w:p>
  </w:footnote>
  <w:footnote w:type="continuationNotice" w:id="1">
    <w:p w14:paraId="79227158" w14:textId="77777777" w:rsidR="001A20FA" w:rsidRDefault="001A20FA"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CC46" w14:textId="77777777" w:rsidR="009A3C8D" w:rsidRDefault="009A3C8D">
    <w:pPr>
      <w:pStyle w:val="Header"/>
    </w:pPr>
    <w:r>
      <w:rPr>
        <w:noProof/>
      </w:rPr>
      <mc:AlternateContent>
        <mc:Choice Requires="wpg">
          <w:drawing>
            <wp:anchor distT="0" distB="0" distL="114300" distR="114300" simplePos="0" relativeHeight="251658241" behindDoc="0" locked="0" layoutInCell="1" allowOverlap="1" wp14:anchorId="6CD99198" wp14:editId="1403B734">
              <wp:simplePos x="0" y="0"/>
              <wp:positionH relativeFrom="column">
                <wp:posOffset>-694690</wp:posOffset>
              </wp:positionH>
              <wp:positionV relativeFrom="paragraph">
                <wp:posOffset>882015</wp:posOffset>
              </wp:positionV>
              <wp:extent cx="6609600" cy="8870400"/>
              <wp:effectExtent l="0" t="0" r="1270"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09600" cy="8870400"/>
                        <a:chOff x="0" y="0"/>
                        <a:chExt cx="6608836" cy="8871735"/>
                      </a:xfrm>
                    </wpg:grpSpPr>
                    <wps:wsp>
                      <wps:cNvPr id="45" name="Oval 45"/>
                      <wps:cNvSpPr/>
                      <wps:spPr>
                        <a:xfrm>
                          <a:off x="6213231" y="8475784"/>
                          <a:ext cx="395605" cy="395951"/>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wps:txbx>
                      <wps:bodyPr rot="0" spcFirstLastPara="0" vertOverflow="overflow" horzOverflow="overflow" vert="horz" wrap="square" lIns="0" tIns="0" rIns="0" bIns="18000" numCol="1" spcCol="0" rtlCol="0" fromWordArt="0" anchor="ctr" anchorCtr="0" forceAA="0" compatLnSpc="1">
                        <a:prstTxWarp prst="textNoShape">
                          <a:avLst/>
                        </a:prstTxWarp>
                        <a:noAutofit/>
                      </wps:bodyPr>
                    </wps:wsp>
                    <wpg:grpSp>
                      <wpg:cNvPr id="10" name="Group 8"/>
                      <wpg:cNvGrpSpPr/>
                      <wpg:grpSpPr>
                        <a:xfrm>
                          <a:off x="0" y="0"/>
                          <a:ext cx="36000" cy="8820000"/>
                          <a:chOff x="0" y="0"/>
                          <a:chExt cx="54000" cy="8825230"/>
                        </a:xfrm>
                      </wpg:grpSpPr>
                      <wps:wsp>
                        <wps:cNvPr id="11" name="Straight Connector 1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D99198" id="Group 1" o:spid="_x0000_s1026" alt="&quot;&quot;" style="position:absolute;margin-left:-54.7pt;margin-top:69.45pt;width:520.45pt;height:698.45pt;z-index:251658241;mso-width-relative:margin;mso-height-relative:margin" coordsize="66088,8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">
              <v:oval id="Oval 45" o:spid="_x0000_s1027" style="position:absolute;left:62132;top:84757;width:39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" fillcolor="#1d70eb [3215]" stroked="f" strokeweight="1pt">
                <v:stroke joinstyle="miter"/>
                <v:textbox inset="0,0,0,.5mm">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v:textbox>
              </v:oval>
              <v:group id="Group 8" o:spid="_x0000_s1028" style="position:absolute;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o:lock v:ext="edit" shapetype="f"/>
                </v:line>
                <v:line id="Straight Connector 1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o:lock v:ext="edit" shapetype="f"/>
                </v:line>
                <v:line id="Straight Connector 1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o:lock v:ext="edit" shapetype="f"/>
                </v:lin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BDD9" w14:textId="6BD10F7F" w:rsidR="009A3C8D" w:rsidRDefault="00900209">
    <w:pPr>
      <w:pStyle w:val="Header"/>
    </w:pPr>
    <w:r>
      <w:rPr>
        <w:noProof/>
      </w:rPr>
      <w:drawing>
        <wp:anchor distT="0" distB="0" distL="114300" distR="114300" simplePos="0" relativeHeight="251658242" behindDoc="1" locked="0" layoutInCell="1" allowOverlap="1" wp14:anchorId="2C3E61C4" wp14:editId="27D8D00B">
          <wp:simplePos x="0" y="0"/>
          <wp:positionH relativeFrom="column">
            <wp:posOffset>-633730</wp:posOffset>
          </wp:positionH>
          <wp:positionV relativeFrom="paragraph">
            <wp:posOffset>-250825</wp:posOffset>
          </wp:positionV>
          <wp:extent cx="3025775" cy="956945"/>
          <wp:effectExtent l="0" t="0" r="3175" b="0"/>
          <wp:wrapTight wrapText="bothSides">
            <wp:wrapPolygon edited="0">
              <wp:start x="0" y="0"/>
              <wp:lineTo x="0" y="21070"/>
              <wp:lineTo x="21487" y="21070"/>
              <wp:lineTo x="21487" y="0"/>
              <wp:lineTo x="0" y="0"/>
            </wp:wrapPolygon>
          </wp:wrapTight>
          <wp:docPr id="3" name="Picture 3" descr="The Conco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oncordat logo"/>
                  <pic:cNvPicPr/>
                </pic:nvPicPr>
                <pic:blipFill>
                  <a:blip r:embed="rId1"/>
                  <a:stretch>
                    <a:fillRect/>
                  </a:stretch>
                </pic:blipFill>
                <pic:spPr>
                  <a:xfrm>
                    <a:off x="0" y="0"/>
                    <a:ext cx="3025775" cy="956945"/>
                  </a:xfrm>
                  <a:prstGeom prst="rect">
                    <a:avLst/>
                  </a:prstGeom>
                </pic:spPr>
              </pic:pic>
            </a:graphicData>
          </a:graphic>
          <wp14:sizeRelH relativeFrom="margin">
            <wp14:pctWidth>0</wp14:pctWidth>
          </wp14:sizeRelH>
          <wp14:sizeRelV relativeFrom="margin">
            <wp14:pctHeight>0</wp14:pctHeight>
          </wp14:sizeRelV>
        </wp:anchor>
      </w:drawing>
    </w:r>
  </w:p>
  <w:p w14:paraId="1E6A2917" w14:textId="77777777" w:rsidR="009A3C8D" w:rsidRDefault="009A3C8D" w:rsidP="009A3C8D">
    <w:pPr>
      <w:pStyle w:val="Header"/>
      <w:jc w:val="right"/>
    </w:pPr>
  </w:p>
  <w:p w14:paraId="69B7298D" w14:textId="77777777" w:rsidR="009A3C8D" w:rsidRDefault="009A3C8D" w:rsidP="009A3C8D">
    <w:pPr>
      <w:pStyle w:val="Header"/>
      <w:jc w:val="right"/>
    </w:pPr>
  </w:p>
  <w:p w14:paraId="32C1EA07" w14:textId="77777777" w:rsidR="009A3C8D" w:rsidRDefault="009A3C8D" w:rsidP="009A3C8D">
    <w:pPr>
      <w:pStyle w:val="Header"/>
      <w:jc w:val="right"/>
    </w:pPr>
  </w:p>
  <w:p w14:paraId="543BE648" w14:textId="77777777" w:rsidR="009A3C8D" w:rsidRDefault="009A3C8D" w:rsidP="009A3C8D">
    <w:pPr>
      <w:pStyle w:val="Header"/>
      <w:jc w:val="right"/>
    </w:pPr>
  </w:p>
  <w:p w14:paraId="18FE4CE6" w14:textId="77777777" w:rsidR="009A3C8D" w:rsidRDefault="009A3C8D" w:rsidP="009A3C8D">
    <w:pPr>
      <w:pStyle w:val="Header"/>
      <w:jc w:val="right"/>
    </w:pPr>
  </w:p>
  <w:p w14:paraId="6ED8C6E1" w14:textId="77777777" w:rsidR="009A3C8D" w:rsidRDefault="009A3C8D" w:rsidP="009A3C8D">
    <w:pPr>
      <w:pStyle w:val="Header"/>
      <w:jc w:val="right"/>
    </w:pPr>
  </w:p>
  <w:p w14:paraId="0D528FD7" w14:textId="77777777" w:rsidR="009A3C8D" w:rsidRDefault="009A3C8D" w:rsidP="009A3C8D">
    <w:pPr>
      <w:pStyle w:val="Header"/>
      <w:jc w:val="right"/>
    </w:pPr>
  </w:p>
  <w:p w14:paraId="3364E660" w14:textId="525D995B" w:rsidR="009A3C8D" w:rsidRDefault="009A3C8D" w:rsidP="009A3C8D">
    <w:pPr>
      <w:pStyle w:val="Header"/>
      <w:jc w:val="right"/>
    </w:pPr>
    <w:r>
      <w:rPr>
        <w:noProof/>
      </w:rPr>
      <mc:AlternateContent>
        <mc:Choice Requires="wpg">
          <w:drawing>
            <wp:anchor distT="0" distB="0" distL="114300" distR="114300" simplePos="0" relativeHeight="251658240" behindDoc="1" locked="0" layoutInCell="1" allowOverlap="1" wp14:anchorId="0D049F4B" wp14:editId="78D3F121">
              <wp:simplePos x="0" y="0"/>
              <wp:positionH relativeFrom="column">
                <wp:posOffset>-694690</wp:posOffset>
              </wp:positionH>
              <wp:positionV relativeFrom="page">
                <wp:posOffset>532765</wp:posOffset>
              </wp:positionV>
              <wp:extent cx="1612800" cy="9615600"/>
              <wp:effectExtent l="0" t="0" r="6985" b="24130"/>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2800" cy="9615600"/>
                        <a:chOff x="0" y="0"/>
                        <a:chExt cx="1613535" cy="9615621"/>
                      </a:xfrm>
                    </wpg:grpSpPr>
                    <pic:pic xmlns:pic="http://schemas.openxmlformats.org/drawingml/2006/picture">
                      <pic:nvPicPr>
                        <pic:cNvPr id="29" name="Picture 29"/>
                        <pic:cNvPicPr/>
                      </pic:nvPicPr>
                      <pic:blipFill>
                        <a:blip r:embed="rId2"/>
                        <a:stretch>
                          <a:fillRect/>
                        </a:stretch>
                      </pic:blipFill>
                      <pic:spPr>
                        <a:xfrm>
                          <a:off x="60960" y="0"/>
                          <a:ext cx="1552575" cy="575310"/>
                        </a:xfrm>
                        <a:prstGeom prst="rect">
                          <a:avLst/>
                        </a:prstGeom>
                      </pic:spPr>
                    </pic:pic>
                    <wpg:grpSp>
                      <wpg:cNvPr id="30" name="Group 8"/>
                      <wpg:cNvGrpSpPr/>
                      <wpg:grpSpPr>
                        <a:xfrm>
                          <a:off x="0" y="1127760"/>
                          <a:ext cx="35964" cy="8487861"/>
                          <a:chOff x="0" y="0"/>
                          <a:chExt cx="54000" cy="8825230"/>
                        </a:xfrm>
                      </wpg:grpSpPr>
                      <wps:wsp>
                        <wps:cNvPr id="31" name="Straight Connector 3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E86C9E" id="Group 28" o:spid="_x0000_s1026" alt="&quot;&quot;" style="position:absolute;margin-left:-54.7pt;margin-top:41.95pt;width:127pt;height:757.15pt;z-index:-251658240;mso-position-vertical-relative:page;mso-width-relative:margin;mso-height-relative:margin" coordsize="16135,9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609;width:15526;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">
                <v:imagedata r:id="rId3" o:title=""/>
              </v:shape>
              <v:group id="Group 8" o:spid="_x0000_s1028" style="position:absolute;top:11277;width:359;height:84879"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o:lock v:ext="edit" shapetype="f"/>
                </v:line>
                <v:line id="Straight Connector 3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o:lock v:ext="edit" shapetype="f"/>
                </v:line>
                <v:line id="Straight Connector 3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o:lock v:ext="edit" shapetype="f"/>
                </v:line>
              </v:group>
              <w10:wrap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ABB0F70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082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FA74A2"/>
    <w:multiLevelType w:val="multilevel"/>
    <w:tmpl w:val="5F52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52344"/>
    <w:multiLevelType w:val="hybridMultilevel"/>
    <w:tmpl w:val="71C2A622"/>
    <w:lvl w:ilvl="0" w:tplc="0B8EA31A">
      <w:start w:val="1"/>
      <w:numFmt w:val="bullet"/>
      <w:lvlText w:val=""/>
      <w:lvlJc w:val="left"/>
      <w:pPr>
        <w:ind w:left="720" w:hanging="360"/>
      </w:pPr>
      <w:rPr>
        <w:rFonts w:ascii="Symbol" w:hAnsi="Symbol" w:hint="default"/>
      </w:rPr>
    </w:lvl>
    <w:lvl w:ilvl="1" w:tplc="CEC4B60E">
      <w:start w:val="1"/>
      <w:numFmt w:val="bullet"/>
      <w:lvlText w:val="o"/>
      <w:lvlJc w:val="left"/>
      <w:pPr>
        <w:ind w:left="1440" w:hanging="360"/>
      </w:pPr>
      <w:rPr>
        <w:rFonts w:ascii="Courier New" w:hAnsi="Courier New" w:hint="default"/>
      </w:rPr>
    </w:lvl>
    <w:lvl w:ilvl="2" w:tplc="E85EEBFA">
      <w:start w:val="1"/>
      <w:numFmt w:val="bullet"/>
      <w:lvlText w:val=""/>
      <w:lvlJc w:val="left"/>
      <w:pPr>
        <w:ind w:left="2160" w:hanging="360"/>
      </w:pPr>
      <w:rPr>
        <w:rFonts w:ascii="Wingdings" w:hAnsi="Wingdings" w:hint="default"/>
      </w:rPr>
    </w:lvl>
    <w:lvl w:ilvl="3" w:tplc="884A00D6">
      <w:start w:val="1"/>
      <w:numFmt w:val="bullet"/>
      <w:lvlText w:val=""/>
      <w:lvlJc w:val="left"/>
      <w:pPr>
        <w:ind w:left="2880" w:hanging="360"/>
      </w:pPr>
      <w:rPr>
        <w:rFonts w:ascii="Symbol" w:hAnsi="Symbol" w:hint="default"/>
      </w:rPr>
    </w:lvl>
    <w:lvl w:ilvl="4" w:tplc="5DE44ACA">
      <w:start w:val="1"/>
      <w:numFmt w:val="bullet"/>
      <w:lvlText w:val="o"/>
      <w:lvlJc w:val="left"/>
      <w:pPr>
        <w:ind w:left="3600" w:hanging="360"/>
      </w:pPr>
      <w:rPr>
        <w:rFonts w:ascii="Courier New" w:hAnsi="Courier New" w:hint="default"/>
      </w:rPr>
    </w:lvl>
    <w:lvl w:ilvl="5" w:tplc="963E2C3E">
      <w:start w:val="1"/>
      <w:numFmt w:val="bullet"/>
      <w:lvlText w:val=""/>
      <w:lvlJc w:val="left"/>
      <w:pPr>
        <w:ind w:left="4320" w:hanging="360"/>
      </w:pPr>
      <w:rPr>
        <w:rFonts w:ascii="Wingdings" w:hAnsi="Wingdings" w:hint="default"/>
      </w:rPr>
    </w:lvl>
    <w:lvl w:ilvl="6" w:tplc="C30E9998">
      <w:start w:val="1"/>
      <w:numFmt w:val="bullet"/>
      <w:lvlText w:val=""/>
      <w:lvlJc w:val="left"/>
      <w:pPr>
        <w:ind w:left="5040" w:hanging="360"/>
      </w:pPr>
      <w:rPr>
        <w:rFonts w:ascii="Symbol" w:hAnsi="Symbol" w:hint="default"/>
      </w:rPr>
    </w:lvl>
    <w:lvl w:ilvl="7" w:tplc="08C480CC">
      <w:start w:val="1"/>
      <w:numFmt w:val="bullet"/>
      <w:lvlText w:val="o"/>
      <w:lvlJc w:val="left"/>
      <w:pPr>
        <w:ind w:left="5760" w:hanging="360"/>
      </w:pPr>
      <w:rPr>
        <w:rFonts w:ascii="Courier New" w:hAnsi="Courier New" w:hint="default"/>
      </w:rPr>
    </w:lvl>
    <w:lvl w:ilvl="8" w:tplc="88FA58E4">
      <w:start w:val="1"/>
      <w:numFmt w:val="bullet"/>
      <w:lvlText w:val=""/>
      <w:lvlJc w:val="left"/>
      <w:pPr>
        <w:ind w:left="6480" w:hanging="360"/>
      </w:pPr>
      <w:rPr>
        <w:rFonts w:ascii="Wingdings" w:hAnsi="Wingdings" w:hint="default"/>
      </w:rPr>
    </w:lvl>
  </w:abstractNum>
  <w:abstractNum w:abstractNumId="6" w15:restartNumberingAfterBreak="0">
    <w:nsid w:val="25BE18CB"/>
    <w:multiLevelType w:val="multilevel"/>
    <w:tmpl w:val="CEEC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22B9B"/>
    <w:multiLevelType w:val="hybridMultilevel"/>
    <w:tmpl w:val="6562EFAA"/>
    <w:lvl w:ilvl="0" w:tplc="DA046A8A">
      <w:start w:val="1"/>
      <w:numFmt w:val="bullet"/>
      <w:lvlText w:val=""/>
      <w:lvlJc w:val="left"/>
      <w:pPr>
        <w:ind w:left="720" w:hanging="360"/>
      </w:pPr>
      <w:rPr>
        <w:rFonts w:ascii="Symbol" w:hAnsi="Symbol" w:hint="default"/>
      </w:rPr>
    </w:lvl>
    <w:lvl w:ilvl="1" w:tplc="A36C1422">
      <w:start w:val="1"/>
      <w:numFmt w:val="bullet"/>
      <w:lvlText w:val="o"/>
      <w:lvlJc w:val="left"/>
      <w:pPr>
        <w:ind w:left="1440" w:hanging="360"/>
      </w:pPr>
      <w:rPr>
        <w:rFonts w:ascii="Courier New" w:hAnsi="Courier New" w:hint="default"/>
      </w:rPr>
    </w:lvl>
    <w:lvl w:ilvl="2" w:tplc="C60C5D02">
      <w:start w:val="1"/>
      <w:numFmt w:val="bullet"/>
      <w:lvlText w:val=""/>
      <w:lvlJc w:val="left"/>
      <w:pPr>
        <w:ind w:left="2160" w:hanging="360"/>
      </w:pPr>
      <w:rPr>
        <w:rFonts w:ascii="Wingdings" w:hAnsi="Wingdings" w:hint="default"/>
      </w:rPr>
    </w:lvl>
    <w:lvl w:ilvl="3" w:tplc="A7BAF5B8">
      <w:start w:val="1"/>
      <w:numFmt w:val="bullet"/>
      <w:lvlText w:val=""/>
      <w:lvlJc w:val="left"/>
      <w:pPr>
        <w:ind w:left="2880" w:hanging="360"/>
      </w:pPr>
      <w:rPr>
        <w:rFonts w:ascii="Symbol" w:hAnsi="Symbol" w:hint="default"/>
      </w:rPr>
    </w:lvl>
    <w:lvl w:ilvl="4" w:tplc="5300A1E0">
      <w:start w:val="1"/>
      <w:numFmt w:val="bullet"/>
      <w:lvlText w:val="o"/>
      <w:lvlJc w:val="left"/>
      <w:pPr>
        <w:ind w:left="3600" w:hanging="360"/>
      </w:pPr>
      <w:rPr>
        <w:rFonts w:ascii="Courier New" w:hAnsi="Courier New" w:hint="default"/>
      </w:rPr>
    </w:lvl>
    <w:lvl w:ilvl="5" w:tplc="8BD6F2A0">
      <w:start w:val="1"/>
      <w:numFmt w:val="bullet"/>
      <w:lvlText w:val=""/>
      <w:lvlJc w:val="left"/>
      <w:pPr>
        <w:ind w:left="4320" w:hanging="360"/>
      </w:pPr>
      <w:rPr>
        <w:rFonts w:ascii="Wingdings" w:hAnsi="Wingdings" w:hint="default"/>
      </w:rPr>
    </w:lvl>
    <w:lvl w:ilvl="6" w:tplc="8E3285D0">
      <w:start w:val="1"/>
      <w:numFmt w:val="bullet"/>
      <w:lvlText w:val=""/>
      <w:lvlJc w:val="left"/>
      <w:pPr>
        <w:ind w:left="5040" w:hanging="360"/>
      </w:pPr>
      <w:rPr>
        <w:rFonts w:ascii="Symbol" w:hAnsi="Symbol" w:hint="default"/>
      </w:rPr>
    </w:lvl>
    <w:lvl w:ilvl="7" w:tplc="23BAF590">
      <w:start w:val="1"/>
      <w:numFmt w:val="bullet"/>
      <w:lvlText w:val="o"/>
      <w:lvlJc w:val="left"/>
      <w:pPr>
        <w:ind w:left="5760" w:hanging="360"/>
      </w:pPr>
      <w:rPr>
        <w:rFonts w:ascii="Courier New" w:hAnsi="Courier New" w:hint="default"/>
      </w:rPr>
    </w:lvl>
    <w:lvl w:ilvl="8" w:tplc="4EE29414">
      <w:start w:val="1"/>
      <w:numFmt w:val="bullet"/>
      <w:lvlText w:val=""/>
      <w:lvlJc w:val="left"/>
      <w:pPr>
        <w:ind w:left="6480" w:hanging="360"/>
      </w:pPr>
      <w:rPr>
        <w:rFonts w:ascii="Wingdings" w:hAnsi="Wingdings" w:hint="default"/>
      </w:rPr>
    </w:lvl>
  </w:abstractNum>
  <w:abstractNum w:abstractNumId="8" w15:restartNumberingAfterBreak="0">
    <w:nsid w:val="3FBE13E3"/>
    <w:multiLevelType w:val="hybridMultilevel"/>
    <w:tmpl w:val="E2B60594"/>
    <w:lvl w:ilvl="0" w:tplc="97B6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F2A9B"/>
    <w:multiLevelType w:val="multilevel"/>
    <w:tmpl w:val="563E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14827"/>
    <w:multiLevelType w:val="multilevel"/>
    <w:tmpl w:val="7D9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A7D4B"/>
    <w:multiLevelType w:val="hybridMultilevel"/>
    <w:tmpl w:val="D3840D3A"/>
    <w:lvl w:ilvl="0" w:tplc="DDFA6350">
      <w:start w:val="1"/>
      <w:numFmt w:val="bullet"/>
      <w:lvlText w:val=""/>
      <w:lvlJc w:val="left"/>
      <w:pPr>
        <w:ind w:left="720" w:hanging="360"/>
      </w:pPr>
      <w:rPr>
        <w:rFonts w:ascii="Symbol" w:hAnsi="Symbol" w:hint="default"/>
      </w:rPr>
    </w:lvl>
    <w:lvl w:ilvl="1" w:tplc="5498B2F2">
      <w:start w:val="1"/>
      <w:numFmt w:val="bullet"/>
      <w:lvlText w:val="o"/>
      <w:lvlJc w:val="left"/>
      <w:pPr>
        <w:ind w:left="1440" w:hanging="360"/>
      </w:pPr>
      <w:rPr>
        <w:rFonts w:ascii="Courier New" w:hAnsi="Courier New" w:hint="default"/>
      </w:rPr>
    </w:lvl>
    <w:lvl w:ilvl="2" w:tplc="799E3B74">
      <w:start w:val="1"/>
      <w:numFmt w:val="bullet"/>
      <w:lvlText w:val=""/>
      <w:lvlJc w:val="left"/>
      <w:pPr>
        <w:ind w:left="2160" w:hanging="360"/>
      </w:pPr>
      <w:rPr>
        <w:rFonts w:ascii="Wingdings" w:hAnsi="Wingdings" w:hint="default"/>
      </w:rPr>
    </w:lvl>
    <w:lvl w:ilvl="3" w:tplc="4CC2086E">
      <w:start w:val="1"/>
      <w:numFmt w:val="bullet"/>
      <w:lvlText w:val=""/>
      <w:lvlJc w:val="left"/>
      <w:pPr>
        <w:ind w:left="2880" w:hanging="360"/>
      </w:pPr>
      <w:rPr>
        <w:rFonts w:ascii="Symbol" w:hAnsi="Symbol" w:hint="default"/>
      </w:rPr>
    </w:lvl>
    <w:lvl w:ilvl="4" w:tplc="DF1A7256">
      <w:start w:val="1"/>
      <w:numFmt w:val="bullet"/>
      <w:lvlText w:val="o"/>
      <w:lvlJc w:val="left"/>
      <w:pPr>
        <w:ind w:left="3600" w:hanging="360"/>
      </w:pPr>
      <w:rPr>
        <w:rFonts w:ascii="Courier New" w:hAnsi="Courier New" w:hint="default"/>
      </w:rPr>
    </w:lvl>
    <w:lvl w:ilvl="5" w:tplc="C51C55FE">
      <w:start w:val="1"/>
      <w:numFmt w:val="bullet"/>
      <w:lvlText w:val=""/>
      <w:lvlJc w:val="left"/>
      <w:pPr>
        <w:ind w:left="4320" w:hanging="360"/>
      </w:pPr>
      <w:rPr>
        <w:rFonts w:ascii="Wingdings" w:hAnsi="Wingdings" w:hint="default"/>
      </w:rPr>
    </w:lvl>
    <w:lvl w:ilvl="6" w:tplc="554A5B70">
      <w:start w:val="1"/>
      <w:numFmt w:val="bullet"/>
      <w:lvlText w:val=""/>
      <w:lvlJc w:val="left"/>
      <w:pPr>
        <w:ind w:left="5040" w:hanging="360"/>
      </w:pPr>
      <w:rPr>
        <w:rFonts w:ascii="Symbol" w:hAnsi="Symbol" w:hint="default"/>
      </w:rPr>
    </w:lvl>
    <w:lvl w:ilvl="7" w:tplc="673A82E4">
      <w:start w:val="1"/>
      <w:numFmt w:val="bullet"/>
      <w:lvlText w:val="o"/>
      <w:lvlJc w:val="left"/>
      <w:pPr>
        <w:ind w:left="5760" w:hanging="360"/>
      </w:pPr>
      <w:rPr>
        <w:rFonts w:ascii="Courier New" w:hAnsi="Courier New" w:hint="default"/>
      </w:rPr>
    </w:lvl>
    <w:lvl w:ilvl="8" w:tplc="0062177A">
      <w:start w:val="1"/>
      <w:numFmt w:val="bullet"/>
      <w:lvlText w:val=""/>
      <w:lvlJc w:val="left"/>
      <w:pPr>
        <w:ind w:left="6480" w:hanging="360"/>
      </w:pPr>
      <w:rPr>
        <w:rFonts w:ascii="Wingdings" w:hAnsi="Wingdings" w:hint="default"/>
      </w:rPr>
    </w:lvl>
  </w:abstractNum>
  <w:abstractNum w:abstractNumId="12" w15:restartNumberingAfterBreak="0">
    <w:nsid w:val="4937108B"/>
    <w:multiLevelType w:val="hybridMultilevel"/>
    <w:tmpl w:val="0DB09D0A"/>
    <w:lvl w:ilvl="0" w:tplc="21449848">
      <w:start w:val="1"/>
      <w:numFmt w:val="decimal"/>
      <w:lvlText w:val="%1."/>
      <w:lvlJc w:val="left"/>
      <w:pPr>
        <w:ind w:left="720" w:hanging="360"/>
      </w:pPr>
    </w:lvl>
    <w:lvl w:ilvl="1" w:tplc="7F8EE3B0">
      <w:start w:val="1"/>
      <w:numFmt w:val="lowerLetter"/>
      <w:lvlText w:val="%2."/>
      <w:lvlJc w:val="left"/>
      <w:pPr>
        <w:ind w:left="1440" w:hanging="360"/>
      </w:pPr>
    </w:lvl>
    <w:lvl w:ilvl="2" w:tplc="66FAE752">
      <w:start w:val="1"/>
      <w:numFmt w:val="lowerRoman"/>
      <w:lvlText w:val="%3."/>
      <w:lvlJc w:val="right"/>
      <w:pPr>
        <w:ind w:left="2160" w:hanging="180"/>
      </w:pPr>
    </w:lvl>
    <w:lvl w:ilvl="3" w:tplc="C76C1F90">
      <w:start w:val="1"/>
      <w:numFmt w:val="decimal"/>
      <w:lvlText w:val="%4."/>
      <w:lvlJc w:val="left"/>
      <w:pPr>
        <w:ind w:left="2880" w:hanging="360"/>
      </w:pPr>
    </w:lvl>
    <w:lvl w:ilvl="4" w:tplc="4A92320C">
      <w:start w:val="1"/>
      <w:numFmt w:val="lowerLetter"/>
      <w:lvlText w:val="%5."/>
      <w:lvlJc w:val="left"/>
      <w:pPr>
        <w:ind w:left="3600" w:hanging="360"/>
      </w:pPr>
    </w:lvl>
    <w:lvl w:ilvl="5" w:tplc="48904552">
      <w:start w:val="1"/>
      <w:numFmt w:val="lowerRoman"/>
      <w:lvlText w:val="%6."/>
      <w:lvlJc w:val="right"/>
      <w:pPr>
        <w:ind w:left="4320" w:hanging="180"/>
      </w:pPr>
    </w:lvl>
    <w:lvl w:ilvl="6" w:tplc="EE4C6F8C">
      <w:start w:val="1"/>
      <w:numFmt w:val="decimal"/>
      <w:lvlText w:val="%7."/>
      <w:lvlJc w:val="left"/>
      <w:pPr>
        <w:ind w:left="5040" w:hanging="360"/>
      </w:pPr>
    </w:lvl>
    <w:lvl w:ilvl="7" w:tplc="D6F4080C">
      <w:start w:val="1"/>
      <w:numFmt w:val="lowerLetter"/>
      <w:lvlText w:val="%8."/>
      <w:lvlJc w:val="left"/>
      <w:pPr>
        <w:ind w:left="5760" w:hanging="360"/>
      </w:pPr>
    </w:lvl>
    <w:lvl w:ilvl="8" w:tplc="1D28E75E">
      <w:start w:val="1"/>
      <w:numFmt w:val="lowerRoman"/>
      <w:lvlText w:val="%9."/>
      <w:lvlJc w:val="right"/>
      <w:pPr>
        <w:ind w:left="6480" w:hanging="180"/>
      </w:pPr>
    </w:lvl>
  </w:abstractNum>
  <w:abstractNum w:abstractNumId="13" w15:restartNumberingAfterBreak="0">
    <w:nsid w:val="50E3666E"/>
    <w:multiLevelType w:val="hybridMultilevel"/>
    <w:tmpl w:val="0DB09D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5A30920"/>
    <w:multiLevelType w:val="multilevel"/>
    <w:tmpl w:val="6DC2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506D2"/>
    <w:multiLevelType w:val="hybridMultilevel"/>
    <w:tmpl w:val="B9B039E4"/>
    <w:lvl w:ilvl="0" w:tplc="503A4FB0">
      <w:start w:val="1"/>
      <w:numFmt w:val="decimal"/>
      <w:lvlText w:val="%1."/>
      <w:lvlJc w:val="left"/>
      <w:pPr>
        <w:ind w:left="720" w:hanging="360"/>
      </w:pPr>
    </w:lvl>
    <w:lvl w:ilvl="1" w:tplc="8BBE9490">
      <w:start w:val="1"/>
      <w:numFmt w:val="lowerLetter"/>
      <w:lvlText w:val="%2."/>
      <w:lvlJc w:val="left"/>
      <w:pPr>
        <w:ind w:left="1440" w:hanging="360"/>
      </w:pPr>
    </w:lvl>
    <w:lvl w:ilvl="2" w:tplc="E5847450">
      <w:start w:val="1"/>
      <w:numFmt w:val="lowerRoman"/>
      <w:lvlText w:val="%3."/>
      <w:lvlJc w:val="right"/>
      <w:pPr>
        <w:ind w:left="2160" w:hanging="180"/>
      </w:pPr>
    </w:lvl>
    <w:lvl w:ilvl="3" w:tplc="A8542824">
      <w:start w:val="1"/>
      <w:numFmt w:val="decimal"/>
      <w:lvlText w:val="%4."/>
      <w:lvlJc w:val="left"/>
      <w:pPr>
        <w:ind w:left="2880" w:hanging="360"/>
      </w:pPr>
    </w:lvl>
    <w:lvl w:ilvl="4" w:tplc="78FC0040">
      <w:start w:val="1"/>
      <w:numFmt w:val="lowerLetter"/>
      <w:lvlText w:val="%5."/>
      <w:lvlJc w:val="left"/>
      <w:pPr>
        <w:ind w:left="3600" w:hanging="360"/>
      </w:pPr>
    </w:lvl>
    <w:lvl w:ilvl="5" w:tplc="CEBE0E82">
      <w:start w:val="1"/>
      <w:numFmt w:val="lowerRoman"/>
      <w:lvlText w:val="%6."/>
      <w:lvlJc w:val="right"/>
      <w:pPr>
        <w:ind w:left="4320" w:hanging="180"/>
      </w:pPr>
    </w:lvl>
    <w:lvl w:ilvl="6" w:tplc="F126BFBE">
      <w:start w:val="1"/>
      <w:numFmt w:val="decimal"/>
      <w:lvlText w:val="%7."/>
      <w:lvlJc w:val="left"/>
      <w:pPr>
        <w:ind w:left="5040" w:hanging="360"/>
      </w:pPr>
    </w:lvl>
    <w:lvl w:ilvl="7" w:tplc="92BA6F2C">
      <w:start w:val="1"/>
      <w:numFmt w:val="lowerLetter"/>
      <w:lvlText w:val="%8."/>
      <w:lvlJc w:val="left"/>
      <w:pPr>
        <w:ind w:left="5760" w:hanging="360"/>
      </w:pPr>
    </w:lvl>
    <w:lvl w:ilvl="8" w:tplc="57FA835A">
      <w:start w:val="1"/>
      <w:numFmt w:val="lowerRoman"/>
      <w:lvlText w:val="%9."/>
      <w:lvlJc w:val="right"/>
      <w:pPr>
        <w:ind w:left="6480" w:hanging="180"/>
      </w:pPr>
    </w:lvl>
  </w:abstractNum>
  <w:abstractNum w:abstractNumId="16" w15:restartNumberingAfterBreak="0">
    <w:nsid w:val="608C2C74"/>
    <w:multiLevelType w:val="hybridMultilevel"/>
    <w:tmpl w:val="1746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90497"/>
    <w:multiLevelType w:val="multilevel"/>
    <w:tmpl w:val="A096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99D46"/>
    <w:multiLevelType w:val="hybridMultilevel"/>
    <w:tmpl w:val="2B2461B6"/>
    <w:lvl w:ilvl="0" w:tplc="04DE31DC">
      <w:start w:val="1"/>
      <w:numFmt w:val="bullet"/>
      <w:lvlText w:val=""/>
      <w:lvlJc w:val="left"/>
      <w:pPr>
        <w:ind w:left="720" w:hanging="360"/>
      </w:pPr>
      <w:rPr>
        <w:rFonts w:ascii="Symbol" w:hAnsi="Symbol" w:hint="default"/>
      </w:rPr>
    </w:lvl>
    <w:lvl w:ilvl="1" w:tplc="1AE6608E">
      <w:start w:val="1"/>
      <w:numFmt w:val="bullet"/>
      <w:lvlText w:val="o"/>
      <w:lvlJc w:val="left"/>
      <w:pPr>
        <w:ind w:left="1440" w:hanging="360"/>
      </w:pPr>
      <w:rPr>
        <w:rFonts w:ascii="Courier New" w:hAnsi="Courier New" w:hint="default"/>
      </w:rPr>
    </w:lvl>
    <w:lvl w:ilvl="2" w:tplc="AEC2F718">
      <w:start w:val="1"/>
      <w:numFmt w:val="bullet"/>
      <w:lvlText w:val=""/>
      <w:lvlJc w:val="left"/>
      <w:pPr>
        <w:ind w:left="2160" w:hanging="360"/>
      </w:pPr>
      <w:rPr>
        <w:rFonts w:ascii="Wingdings" w:hAnsi="Wingdings" w:hint="default"/>
      </w:rPr>
    </w:lvl>
    <w:lvl w:ilvl="3" w:tplc="D668DB4A">
      <w:start w:val="1"/>
      <w:numFmt w:val="bullet"/>
      <w:lvlText w:val=""/>
      <w:lvlJc w:val="left"/>
      <w:pPr>
        <w:ind w:left="2880" w:hanging="360"/>
      </w:pPr>
      <w:rPr>
        <w:rFonts w:ascii="Symbol" w:hAnsi="Symbol" w:hint="default"/>
      </w:rPr>
    </w:lvl>
    <w:lvl w:ilvl="4" w:tplc="43880E2A">
      <w:start w:val="1"/>
      <w:numFmt w:val="bullet"/>
      <w:lvlText w:val="o"/>
      <w:lvlJc w:val="left"/>
      <w:pPr>
        <w:ind w:left="3600" w:hanging="360"/>
      </w:pPr>
      <w:rPr>
        <w:rFonts w:ascii="Courier New" w:hAnsi="Courier New" w:hint="default"/>
      </w:rPr>
    </w:lvl>
    <w:lvl w:ilvl="5" w:tplc="9BE4EB98">
      <w:start w:val="1"/>
      <w:numFmt w:val="bullet"/>
      <w:lvlText w:val=""/>
      <w:lvlJc w:val="left"/>
      <w:pPr>
        <w:ind w:left="4320" w:hanging="360"/>
      </w:pPr>
      <w:rPr>
        <w:rFonts w:ascii="Wingdings" w:hAnsi="Wingdings" w:hint="default"/>
      </w:rPr>
    </w:lvl>
    <w:lvl w:ilvl="6" w:tplc="E7CE89EE">
      <w:start w:val="1"/>
      <w:numFmt w:val="bullet"/>
      <w:lvlText w:val=""/>
      <w:lvlJc w:val="left"/>
      <w:pPr>
        <w:ind w:left="5040" w:hanging="360"/>
      </w:pPr>
      <w:rPr>
        <w:rFonts w:ascii="Symbol" w:hAnsi="Symbol" w:hint="default"/>
      </w:rPr>
    </w:lvl>
    <w:lvl w:ilvl="7" w:tplc="EF74C6F6">
      <w:start w:val="1"/>
      <w:numFmt w:val="bullet"/>
      <w:lvlText w:val="o"/>
      <w:lvlJc w:val="left"/>
      <w:pPr>
        <w:ind w:left="5760" w:hanging="360"/>
      </w:pPr>
      <w:rPr>
        <w:rFonts w:ascii="Courier New" w:hAnsi="Courier New" w:hint="default"/>
      </w:rPr>
    </w:lvl>
    <w:lvl w:ilvl="8" w:tplc="54C473CC">
      <w:start w:val="1"/>
      <w:numFmt w:val="bullet"/>
      <w:lvlText w:val=""/>
      <w:lvlJc w:val="left"/>
      <w:pPr>
        <w:ind w:left="6480" w:hanging="360"/>
      </w:pPr>
      <w:rPr>
        <w:rFonts w:ascii="Wingdings" w:hAnsi="Wingdings" w:hint="default"/>
      </w:rPr>
    </w:lvl>
  </w:abstractNum>
  <w:num w:numId="1" w16cid:durableId="1032339322">
    <w:abstractNumId w:val="11"/>
  </w:num>
  <w:num w:numId="2" w16cid:durableId="1858738818">
    <w:abstractNumId w:val="5"/>
  </w:num>
  <w:num w:numId="3" w16cid:durableId="1499153899">
    <w:abstractNumId w:val="18"/>
  </w:num>
  <w:num w:numId="4" w16cid:durableId="1700816932">
    <w:abstractNumId w:val="7"/>
  </w:num>
  <w:num w:numId="5" w16cid:durableId="329412314">
    <w:abstractNumId w:val="3"/>
  </w:num>
  <w:num w:numId="6" w16cid:durableId="1258371481">
    <w:abstractNumId w:val="1"/>
  </w:num>
  <w:num w:numId="7" w16cid:durableId="1240747119">
    <w:abstractNumId w:val="2"/>
  </w:num>
  <w:num w:numId="8" w16cid:durableId="497580552">
    <w:abstractNumId w:val="0"/>
  </w:num>
  <w:num w:numId="9" w16cid:durableId="1966420464">
    <w:abstractNumId w:val="8"/>
  </w:num>
  <w:num w:numId="10" w16cid:durableId="1819760324">
    <w:abstractNumId w:val="12"/>
  </w:num>
  <w:num w:numId="11" w16cid:durableId="1004547445">
    <w:abstractNumId w:val="15"/>
  </w:num>
  <w:num w:numId="12" w16cid:durableId="1414355860">
    <w:abstractNumId w:val="13"/>
  </w:num>
  <w:num w:numId="13" w16cid:durableId="1010177990">
    <w:abstractNumId w:val="17"/>
  </w:num>
  <w:num w:numId="14" w16cid:durableId="1346252504">
    <w:abstractNumId w:val="9"/>
  </w:num>
  <w:num w:numId="15" w16cid:durableId="2071995831">
    <w:abstractNumId w:val="14"/>
  </w:num>
  <w:num w:numId="16" w16cid:durableId="2043287297">
    <w:abstractNumId w:val="4"/>
  </w:num>
  <w:num w:numId="17" w16cid:durableId="87849919">
    <w:abstractNumId w:val="10"/>
  </w:num>
  <w:num w:numId="18" w16cid:durableId="84573403">
    <w:abstractNumId w:val="6"/>
  </w:num>
  <w:num w:numId="19" w16cid:durableId="2947212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09"/>
    <w:rsid w:val="00002175"/>
    <w:rsid w:val="000023C0"/>
    <w:rsid w:val="000056B3"/>
    <w:rsid w:val="000058BD"/>
    <w:rsid w:val="00005FF3"/>
    <w:rsid w:val="0000790E"/>
    <w:rsid w:val="000108CC"/>
    <w:rsid w:val="000119A5"/>
    <w:rsid w:val="000122CF"/>
    <w:rsid w:val="000144C0"/>
    <w:rsid w:val="00016CCC"/>
    <w:rsid w:val="0002153F"/>
    <w:rsid w:val="00022990"/>
    <w:rsid w:val="00022B72"/>
    <w:rsid w:val="00023049"/>
    <w:rsid w:val="000230C7"/>
    <w:rsid w:val="00023943"/>
    <w:rsid w:val="00023F8A"/>
    <w:rsid w:val="00024C71"/>
    <w:rsid w:val="000253C3"/>
    <w:rsid w:val="0003119E"/>
    <w:rsid w:val="000341D9"/>
    <w:rsid w:val="00035203"/>
    <w:rsid w:val="00035CC5"/>
    <w:rsid w:val="00035EF0"/>
    <w:rsid w:val="0003684A"/>
    <w:rsid w:val="00036999"/>
    <w:rsid w:val="000379BD"/>
    <w:rsid w:val="00040582"/>
    <w:rsid w:val="000409BE"/>
    <w:rsid w:val="00041656"/>
    <w:rsid w:val="000419C5"/>
    <w:rsid w:val="00044202"/>
    <w:rsid w:val="0004453F"/>
    <w:rsid w:val="000449EC"/>
    <w:rsid w:val="00044AE9"/>
    <w:rsid w:val="00046983"/>
    <w:rsid w:val="00046CAA"/>
    <w:rsid w:val="000478C0"/>
    <w:rsid w:val="00047E9E"/>
    <w:rsid w:val="00050C96"/>
    <w:rsid w:val="00051902"/>
    <w:rsid w:val="00051FA0"/>
    <w:rsid w:val="000539F3"/>
    <w:rsid w:val="0005544E"/>
    <w:rsid w:val="00055465"/>
    <w:rsid w:val="00056720"/>
    <w:rsid w:val="0005752E"/>
    <w:rsid w:val="00060E15"/>
    <w:rsid w:val="00060F65"/>
    <w:rsid w:val="000636AC"/>
    <w:rsid w:val="0006375B"/>
    <w:rsid w:val="00066491"/>
    <w:rsid w:val="00066CDE"/>
    <w:rsid w:val="000705B9"/>
    <w:rsid w:val="00071BE5"/>
    <w:rsid w:val="00071FA5"/>
    <w:rsid w:val="0007428F"/>
    <w:rsid w:val="00074C86"/>
    <w:rsid w:val="00074F2C"/>
    <w:rsid w:val="00075DE4"/>
    <w:rsid w:val="00075E05"/>
    <w:rsid w:val="00076F08"/>
    <w:rsid w:val="00081B27"/>
    <w:rsid w:val="000826EB"/>
    <w:rsid w:val="000830D4"/>
    <w:rsid w:val="00083F10"/>
    <w:rsid w:val="0008412F"/>
    <w:rsid w:val="00084273"/>
    <w:rsid w:val="00084313"/>
    <w:rsid w:val="00084D4C"/>
    <w:rsid w:val="00085855"/>
    <w:rsid w:val="00086E5B"/>
    <w:rsid w:val="0008741D"/>
    <w:rsid w:val="000879DB"/>
    <w:rsid w:val="00087DC0"/>
    <w:rsid w:val="00087E7C"/>
    <w:rsid w:val="000928C7"/>
    <w:rsid w:val="00093291"/>
    <w:rsid w:val="00093738"/>
    <w:rsid w:val="0009373A"/>
    <w:rsid w:val="00095741"/>
    <w:rsid w:val="0009586D"/>
    <w:rsid w:val="00096C5C"/>
    <w:rsid w:val="00096F5B"/>
    <w:rsid w:val="000975E6"/>
    <w:rsid w:val="00097718"/>
    <w:rsid w:val="000A6510"/>
    <w:rsid w:val="000A6697"/>
    <w:rsid w:val="000B08AB"/>
    <w:rsid w:val="000B3197"/>
    <w:rsid w:val="000B3C70"/>
    <w:rsid w:val="000B4CA3"/>
    <w:rsid w:val="000B50E9"/>
    <w:rsid w:val="000B5C46"/>
    <w:rsid w:val="000C1AD3"/>
    <w:rsid w:val="000C471D"/>
    <w:rsid w:val="000C5B55"/>
    <w:rsid w:val="000C7B32"/>
    <w:rsid w:val="000D05C2"/>
    <w:rsid w:val="000D07CC"/>
    <w:rsid w:val="000D084D"/>
    <w:rsid w:val="000D1CA1"/>
    <w:rsid w:val="000D497B"/>
    <w:rsid w:val="000D4ADE"/>
    <w:rsid w:val="000D51FF"/>
    <w:rsid w:val="000D689E"/>
    <w:rsid w:val="000D7370"/>
    <w:rsid w:val="000D7DFA"/>
    <w:rsid w:val="000E0AF2"/>
    <w:rsid w:val="000E1A01"/>
    <w:rsid w:val="000E37D6"/>
    <w:rsid w:val="000E4F10"/>
    <w:rsid w:val="000E5899"/>
    <w:rsid w:val="000E6650"/>
    <w:rsid w:val="000F1A60"/>
    <w:rsid w:val="000F6449"/>
    <w:rsid w:val="000F6BB9"/>
    <w:rsid w:val="00104488"/>
    <w:rsid w:val="001052A0"/>
    <w:rsid w:val="00105F09"/>
    <w:rsid w:val="00107B92"/>
    <w:rsid w:val="00110357"/>
    <w:rsid w:val="00111CA1"/>
    <w:rsid w:val="001133BB"/>
    <w:rsid w:val="00115654"/>
    <w:rsid w:val="00116A4D"/>
    <w:rsid w:val="00133503"/>
    <w:rsid w:val="0013461C"/>
    <w:rsid w:val="00134D8E"/>
    <w:rsid w:val="00134FAD"/>
    <w:rsid w:val="00135590"/>
    <w:rsid w:val="0013735C"/>
    <w:rsid w:val="00137570"/>
    <w:rsid w:val="001400CD"/>
    <w:rsid w:val="0014170E"/>
    <w:rsid w:val="00142193"/>
    <w:rsid w:val="00145280"/>
    <w:rsid w:val="0015157D"/>
    <w:rsid w:val="00151BC9"/>
    <w:rsid w:val="00155195"/>
    <w:rsid w:val="00160D95"/>
    <w:rsid w:val="0016213B"/>
    <w:rsid w:val="0016396A"/>
    <w:rsid w:val="001642A3"/>
    <w:rsid w:val="00164586"/>
    <w:rsid w:val="0016579E"/>
    <w:rsid w:val="0016700C"/>
    <w:rsid w:val="0016710F"/>
    <w:rsid w:val="00167D4E"/>
    <w:rsid w:val="00171DED"/>
    <w:rsid w:val="00173D0D"/>
    <w:rsid w:val="00181124"/>
    <w:rsid w:val="0018168F"/>
    <w:rsid w:val="00182107"/>
    <w:rsid w:val="00184403"/>
    <w:rsid w:val="001849DE"/>
    <w:rsid w:val="00186A76"/>
    <w:rsid w:val="001872EA"/>
    <w:rsid w:val="001874A9"/>
    <w:rsid w:val="00187914"/>
    <w:rsid w:val="00187CC0"/>
    <w:rsid w:val="00191964"/>
    <w:rsid w:val="00196747"/>
    <w:rsid w:val="001976AC"/>
    <w:rsid w:val="001A20FA"/>
    <w:rsid w:val="001A2734"/>
    <w:rsid w:val="001B0292"/>
    <w:rsid w:val="001B1748"/>
    <w:rsid w:val="001B3C2E"/>
    <w:rsid w:val="001B585A"/>
    <w:rsid w:val="001B5C3A"/>
    <w:rsid w:val="001C2E0F"/>
    <w:rsid w:val="001C6D0E"/>
    <w:rsid w:val="001C708F"/>
    <w:rsid w:val="001C70B9"/>
    <w:rsid w:val="001D02A5"/>
    <w:rsid w:val="001D1473"/>
    <w:rsid w:val="001D25BE"/>
    <w:rsid w:val="001D2DD8"/>
    <w:rsid w:val="001D335F"/>
    <w:rsid w:val="001D5E6E"/>
    <w:rsid w:val="001D636E"/>
    <w:rsid w:val="001D6F2B"/>
    <w:rsid w:val="001D7F6B"/>
    <w:rsid w:val="001E0337"/>
    <w:rsid w:val="001E0DB5"/>
    <w:rsid w:val="001E40AA"/>
    <w:rsid w:val="001E4DFD"/>
    <w:rsid w:val="001E66EA"/>
    <w:rsid w:val="001F1F8B"/>
    <w:rsid w:val="001F28EA"/>
    <w:rsid w:val="001F4C87"/>
    <w:rsid w:val="001F5493"/>
    <w:rsid w:val="0020196E"/>
    <w:rsid w:val="00202274"/>
    <w:rsid w:val="00202F6F"/>
    <w:rsid w:val="00203C27"/>
    <w:rsid w:val="002073EE"/>
    <w:rsid w:val="00211262"/>
    <w:rsid w:val="0021141E"/>
    <w:rsid w:val="00211FCC"/>
    <w:rsid w:val="002132EE"/>
    <w:rsid w:val="00215C12"/>
    <w:rsid w:val="00216357"/>
    <w:rsid w:val="0021635C"/>
    <w:rsid w:val="0021643C"/>
    <w:rsid w:val="00217E77"/>
    <w:rsid w:val="002215C6"/>
    <w:rsid w:val="0022189B"/>
    <w:rsid w:val="00221B14"/>
    <w:rsid w:val="002228EB"/>
    <w:rsid w:val="00222912"/>
    <w:rsid w:val="002230D7"/>
    <w:rsid w:val="00223148"/>
    <w:rsid w:val="00225FB7"/>
    <w:rsid w:val="00226726"/>
    <w:rsid w:val="002268C6"/>
    <w:rsid w:val="00226BF1"/>
    <w:rsid w:val="00231BAD"/>
    <w:rsid w:val="0023401C"/>
    <w:rsid w:val="0023608B"/>
    <w:rsid w:val="0023653A"/>
    <w:rsid w:val="002407B2"/>
    <w:rsid w:val="00240F3B"/>
    <w:rsid w:val="00244592"/>
    <w:rsid w:val="002447EC"/>
    <w:rsid w:val="00245638"/>
    <w:rsid w:val="00251139"/>
    <w:rsid w:val="002513C3"/>
    <w:rsid w:val="0025289F"/>
    <w:rsid w:val="0025460F"/>
    <w:rsid w:val="00255C1E"/>
    <w:rsid w:val="0025758A"/>
    <w:rsid w:val="0026086B"/>
    <w:rsid w:val="002634C5"/>
    <w:rsid w:val="00264F51"/>
    <w:rsid w:val="002658CA"/>
    <w:rsid w:val="00266B0A"/>
    <w:rsid w:val="00266C75"/>
    <w:rsid w:val="002678F8"/>
    <w:rsid w:val="00267A66"/>
    <w:rsid w:val="00274521"/>
    <w:rsid w:val="002751C3"/>
    <w:rsid w:val="002751D4"/>
    <w:rsid w:val="002765B0"/>
    <w:rsid w:val="002765E8"/>
    <w:rsid w:val="00276997"/>
    <w:rsid w:val="002815AA"/>
    <w:rsid w:val="00282ABC"/>
    <w:rsid w:val="00283825"/>
    <w:rsid w:val="00284B68"/>
    <w:rsid w:val="0028697D"/>
    <w:rsid w:val="00286BBD"/>
    <w:rsid w:val="002870E9"/>
    <w:rsid w:val="0029255B"/>
    <w:rsid w:val="002932BB"/>
    <w:rsid w:val="00293B66"/>
    <w:rsid w:val="00294E58"/>
    <w:rsid w:val="00295C68"/>
    <w:rsid w:val="002962B0"/>
    <w:rsid w:val="0029766E"/>
    <w:rsid w:val="002A1EBB"/>
    <w:rsid w:val="002A2D97"/>
    <w:rsid w:val="002A3E6F"/>
    <w:rsid w:val="002A5932"/>
    <w:rsid w:val="002A7E7A"/>
    <w:rsid w:val="002B30D4"/>
    <w:rsid w:val="002B48B8"/>
    <w:rsid w:val="002B56D0"/>
    <w:rsid w:val="002B5FB2"/>
    <w:rsid w:val="002B6679"/>
    <w:rsid w:val="002C0E7B"/>
    <w:rsid w:val="002C4F74"/>
    <w:rsid w:val="002C521D"/>
    <w:rsid w:val="002C595B"/>
    <w:rsid w:val="002C65A0"/>
    <w:rsid w:val="002C6CB7"/>
    <w:rsid w:val="002C6FDC"/>
    <w:rsid w:val="002C7A1E"/>
    <w:rsid w:val="002C7B59"/>
    <w:rsid w:val="002D0B15"/>
    <w:rsid w:val="002D0E76"/>
    <w:rsid w:val="002D2785"/>
    <w:rsid w:val="002D2878"/>
    <w:rsid w:val="002D2B16"/>
    <w:rsid w:val="002D4FCA"/>
    <w:rsid w:val="002D4FEA"/>
    <w:rsid w:val="002D576E"/>
    <w:rsid w:val="002D6D31"/>
    <w:rsid w:val="002D6E6E"/>
    <w:rsid w:val="002E02CB"/>
    <w:rsid w:val="002E14B7"/>
    <w:rsid w:val="002E266D"/>
    <w:rsid w:val="002E5854"/>
    <w:rsid w:val="002E6027"/>
    <w:rsid w:val="002E6413"/>
    <w:rsid w:val="002E64F4"/>
    <w:rsid w:val="002E747D"/>
    <w:rsid w:val="002F1C90"/>
    <w:rsid w:val="002F2F80"/>
    <w:rsid w:val="002F5917"/>
    <w:rsid w:val="002F68A6"/>
    <w:rsid w:val="003023E7"/>
    <w:rsid w:val="00302AC1"/>
    <w:rsid w:val="00304032"/>
    <w:rsid w:val="0030446F"/>
    <w:rsid w:val="00304F1E"/>
    <w:rsid w:val="00305C09"/>
    <w:rsid w:val="00305E92"/>
    <w:rsid w:val="003110D8"/>
    <w:rsid w:val="00311E6D"/>
    <w:rsid w:val="00316426"/>
    <w:rsid w:val="003216C2"/>
    <w:rsid w:val="00325252"/>
    <w:rsid w:val="0032637D"/>
    <w:rsid w:val="00326D67"/>
    <w:rsid w:val="0032721C"/>
    <w:rsid w:val="003278F2"/>
    <w:rsid w:val="00327E89"/>
    <w:rsid w:val="00330D64"/>
    <w:rsid w:val="00331DB5"/>
    <w:rsid w:val="00333DAD"/>
    <w:rsid w:val="00334B19"/>
    <w:rsid w:val="00335C37"/>
    <w:rsid w:val="00335EF1"/>
    <w:rsid w:val="00337337"/>
    <w:rsid w:val="00342B06"/>
    <w:rsid w:val="00343777"/>
    <w:rsid w:val="003437DD"/>
    <w:rsid w:val="00344A0A"/>
    <w:rsid w:val="00345118"/>
    <w:rsid w:val="00347308"/>
    <w:rsid w:val="00350684"/>
    <w:rsid w:val="00351344"/>
    <w:rsid w:val="00353027"/>
    <w:rsid w:val="003570D8"/>
    <w:rsid w:val="0036261E"/>
    <w:rsid w:val="003638F0"/>
    <w:rsid w:val="00364D75"/>
    <w:rsid w:val="00364F05"/>
    <w:rsid w:val="0036584C"/>
    <w:rsid w:val="00365DBE"/>
    <w:rsid w:val="00366E3D"/>
    <w:rsid w:val="00371509"/>
    <w:rsid w:val="00372AA6"/>
    <w:rsid w:val="0037313C"/>
    <w:rsid w:val="003757CF"/>
    <w:rsid w:val="003776AF"/>
    <w:rsid w:val="003817C8"/>
    <w:rsid w:val="003830FD"/>
    <w:rsid w:val="0038315F"/>
    <w:rsid w:val="0038326C"/>
    <w:rsid w:val="00383A53"/>
    <w:rsid w:val="00384442"/>
    <w:rsid w:val="00385EA0"/>
    <w:rsid w:val="003908AD"/>
    <w:rsid w:val="00390F05"/>
    <w:rsid w:val="0039135A"/>
    <w:rsid w:val="0039245D"/>
    <w:rsid w:val="003943AD"/>
    <w:rsid w:val="00394A71"/>
    <w:rsid w:val="00394DD8"/>
    <w:rsid w:val="00396477"/>
    <w:rsid w:val="003A017B"/>
    <w:rsid w:val="003A109B"/>
    <w:rsid w:val="003A1374"/>
    <w:rsid w:val="003A1DF3"/>
    <w:rsid w:val="003A5106"/>
    <w:rsid w:val="003A6612"/>
    <w:rsid w:val="003A6B7C"/>
    <w:rsid w:val="003A7983"/>
    <w:rsid w:val="003B0F63"/>
    <w:rsid w:val="003B1525"/>
    <w:rsid w:val="003B1531"/>
    <w:rsid w:val="003B1C16"/>
    <w:rsid w:val="003B42EA"/>
    <w:rsid w:val="003B4F8C"/>
    <w:rsid w:val="003B55E3"/>
    <w:rsid w:val="003B7D50"/>
    <w:rsid w:val="003C0101"/>
    <w:rsid w:val="003C18E1"/>
    <w:rsid w:val="003C25A2"/>
    <w:rsid w:val="003C3876"/>
    <w:rsid w:val="003C5C34"/>
    <w:rsid w:val="003D005A"/>
    <w:rsid w:val="003D082D"/>
    <w:rsid w:val="003D0F3F"/>
    <w:rsid w:val="003D41F5"/>
    <w:rsid w:val="003D601D"/>
    <w:rsid w:val="003D6190"/>
    <w:rsid w:val="003D6764"/>
    <w:rsid w:val="003D75A3"/>
    <w:rsid w:val="003D7CB3"/>
    <w:rsid w:val="003E16BC"/>
    <w:rsid w:val="003E354B"/>
    <w:rsid w:val="003E3995"/>
    <w:rsid w:val="003E58E0"/>
    <w:rsid w:val="003E6B7F"/>
    <w:rsid w:val="003F0C0C"/>
    <w:rsid w:val="003F10AE"/>
    <w:rsid w:val="003F15C9"/>
    <w:rsid w:val="003F2575"/>
    <w:rsid w:val="003F5C71"/>
    <w:rsid w:val="003F67DC"/>
    <w:rsid w:val="00400C7D"/>
    <w:rsid w:val="00403685"/>
    <w:rsid w:val="00403E62"/>
    <w:rsid w:val="0040528E"/>
    <w:rsid w:val="00405AD3"/>
    <w:rsid w:val="00406F0B"/>
    <w:rsid w:val="004074AB"/>
    <w:rsid w:val="00410E64"/>
    <w:rsid w:val="00411096"/>
    <w:rsid w:val="00412250"/>
    <w:rsid w:val="0041277B"/>
    <w:rsid w:val="00414080"/>
    <w:rsid w:val="00420301"/>
    <w:rsid w:val="00420FDC"/>
    <w:rsid w:val="00421E5E"/>
    <w:rsid w:val="00422514"/>
    <w:rsid w:val="004229CB"/>
    <w:rsid w:val="0042361A"/>
    <w:rsid w:val="00424C56"/>
    <w:rsid w:val="00425920"/>
    <w:rsid w:val="00425CCA"/>
    <w:rsid w:val="004266DB"/>
    <w:rsid w:val="00427915"/>
    <w:rsid w:val="004304D9"/>
    <w:rsid w:val="00432550"/>
    <w:rsid w:val="004371AE"/>
    <w:rsid w:val="00437E71"/>
    <w:rsid w:val="00441C22"/>
    <w:rsid w:val="0044401E"/>
    <w:rsid w:val="0045156B"/>
    <w:rsid w:val="00451658"/>
    <w:rsid w:val="00451DAA"/>
    <w:rsid w:val="0045249D"/>
    <w:rsid w:val="00455EE2"/>
    <w:rsid w:val="004569F2"/>
    <w:rsid w:val="00457104"/>
    <w:rsid w:val="00457532"/>
    <w:rsid w:val="0046105F"/>
    <w:rsid w:val="004620A5"/>
    <w:rsid w:val="00463021"/>
    <w:rsid w:val="004642C8"/>
    <w:rsid w:val="0046495C"/>
    <w:rsid w:val="00464A93"/>
    <w:rsid w:val="004653A1"/>
    <w:rsid w:val="00465887"/>
    <w:rsid w:val="00467B0F"/>
    <w:rsid w:val="004701D5"/>
    <w:rsid w:val="00471002"/>
    <w:rsid w:val="00471F49"/>
    <w:rsid w:val="00472923"/>
    <w:rsid w:val="00472EAD"/>
    <w:rsid w:val="004734DF"/>
    <w:rsid w:val="00473A1B"/>
    <w:rsid w:val="00473DDD"/>
    <w:rsid w:val="0047418A"/>
    <w:rsid w:val="00474FE7"/>
    <w:rsid w:val="00476DE5"/>
    <w:rsid w:val="00477031"/>
    <w:rsid w:val="00477481"/>
    <w:rsid w:val="00477F29"/>
    <w:rsid w:val="0048182A"/>
    <w:rsid w:val="00481EAE"/>
    <w:rsid w:val="00482CB0"/>
    <w:rsid w:val="00485125"/>
    <w:rsid w:val="0048514B"/>
    <w:rsid w:val="00486176"/>
    <w:rsid w:val="00486408"/>
    <w:rsid w:val="00486D40"/>
    <w:rsid w:val="00493A39"/>
    <w:rsid w:val="00495E0B"/>
    <w:rsid w:val="0049626F"/>
    <w:rsid w:val="0049678D"/>
    <w:rsid w:val="004A12F3"/>
    <w:rsid w:val="004A1A40"/>
    <w:rsid w:val="004A3198"/>
    <w:rsid w:val="004B0D79"/>
    <w:rsid w:val="004B3D58"/>
    <w:rsid w:val="004B4F87"/>
    <w:rsid w:val="004B5D79"/>
    <w:rsid w:val="004B624D"/>
    <w:rsid w:val="004B6F08"/>
    <w:rsid w:val="004B79EB"/>
    <w:rsid w:val="004C0703"/>
    <w:rsid w:val="004C2483"/>
    <w:rsid w:val="004C3894"/>
    <w:rsid w:val="004C66D4"/>
    <w:rsid w:val="004C708E"/>
    <w:rsid w:val="004C7184"/>
    <w:rsid w:val="004C7345"/>
    <w:rsid w:val="004C7DB6"/>
    <w:rsid w:val="004D0649"/>
    <w:rsid w:val="004D2E75"/>
    <w:rsid w:val="004D552C"/>
    <w:rsid w:val="004D59D2"/>
    <w:rsid w:val="004D6266"/>
    <w:rsid w:val="004D68C1"/>
    <w:rsid w:val="004D6EB2"/>
    <w:rsid w:val="004E22AC"/>
    <w:rsid w:val="004E4373"/>
    <w:rsid w:val="004E4773"/>
    <w:rsid w:val="004F0893"/>
    <w:rsid w:val="004F0BA9"/>
    <w:rsid w:val="004F20AF"/>
    <w:rsid w:val="004F31CF"/>
    <w:rsid w:val="004F448C"/>
    <w:rsid w:val="004F50A1"/>
    <w:rsid w:val="004F5FAC"/>
    <w:rsid w:val="004F71A6"/>
    <w:rsid w:val="004F784C"/>
    <w:rsid w:val="00500F1F"/>
    <w:rsid w:val="00503B72"/>
    <w:rsid w:val="005046C2"/>
    <w:rsid w:val="00504A96"/>
    <w:rsid w:val="005125EE"/>
    <w:rsid w:val="0051322C"/>
    <w:rsid w:val="005136BB"/>
    <w:rsid w:val="00513969"/>
    <w:rsid w:val="005142D4"/>
    <w:rsid w:val="00514B97"/>
    <w:rsid w:val="00514C3A"/>
    <w:rsid w:val="00516F8F"/>
    <w:rsid w:val="00520171"/>
    <w:rsid w:val="00520325"/>
    <w:rsid w:val="00521A22"/>
    <w:rsid w:val="00522806"/>
    <w:rsid w:val="00522863"/>
    <w:rsid w:val="0052308D"/>
    <w:rsid w:val="00523344"/>
    <w:rsid w:val="00523990"/>
    <w:rsid w:val="0052621B"/>
    <w:rsid w:val="00526A7B"/>
    <w:rsid w:val="00526CAF"/>
    <w:rsid w:val="005275C8"/>
    <w:rsid w:val="0053038A"/>
    <w:rsid w:val="00534C22"/>
    <w:rsid w:val="00535033"/>
    <w:rsid w:val="00537A61"/>
    <w:rsid w:val="00540FD9"/>
    <w:rsid w:val="0054268D"/>
    <w:rsid w:val="00543BF1"/>
    <w:rsid w:val="00543F0E"/>
    <w:rsid w:val="00544585"/>
    <w:rsid w:val="005455FF"/>
    <w:rsid w:val="00546813"/>
    <w:rsid w:val="00547128"/>
    <w:rsid w:val="0054760F"/>
    <w:rsid w:val="00551E03"/>
    <w:rsid w:val="00553D22"/>
    <w:rsid w:val="00554E0A"/>
    <w:rsid w:val="00555383"/>
    <w:rsid w:val="00555AEE"/>
    <w:rsid w:val="00556BC2"/>
    <w:rsid w:val="005578B1"/>
    <w:rsid w:val="0056446A"/>
    <w:rsid w:val="0056531F"/>
    <w:rsid w:val="00565AB8"/>
    <w:rsid w:val="00566AC6"/>
    <w:rsid w:val="00570486"/>
    <w:rsid w:val="00570E57"/>
    <w:rsid w:val="00572744"/>
    <w:rsid w:val="00572A27"/>
    <w:rsid w:val="00573657"/>
    <w:rsid w:val="00573AB7"/>
    <w:rsid w:val="00573D53"/>
    <w:rsid w:val="0057521B"/>
    <w:rsid w:val="005860E2"/>
    <w:rsid w:val="005867A0"/>
    <w:rsid w:val="00587E62"/>
    <w:rsid w:val="005901B1"/>
    <w:rsid w:val="00591B8A"/>
    <w:rsid w:val="0059245E"/>
    <w:rsid w:val="0059417D"/>
    <w:rsid w:val="00594858"/>
    <w:rsid w:val="005950BD"/>
    <w:rsid w:val="005A0827"/>
    <w:rsid w:val="005A4A63"/>
    <w:rsid w:val="005A4BC6"/>
    <w:rsid w:val="005A557C"/>
    <w:rsid w:val="005A5F1F"/>
    <w:rsid w:val="005A60C4"/>
    <w:rsid w:val="005B1065"/>
    <w:rsid w:val="005B1794"/>
    <w:rsid w:val="005B2BA4"/>
    <w:rsid w:val="005B3B02"/>
    <w:rsid w:val="005B4742"/>
    <w:rsid w:val="005B6385"/>
    <w:rsid w:val="005C0474"/>
    <w:rsid w:val="005C0823"/>
    <w:rsid w:val="005C3DFA"/>
    <w:rsid w:val="005C4345"/>
    <w:rsid w:val="005C6617"/>
    <w:rsid w:val="005C6B17"/>
    <w:rsid w:val="005C7B21"/>
    <w:rsid w:val="005D095C"/>
    <w:rsid w:val="005D1646"/>
    <w:rsid w:val="005D1968"/>
    <w:rsid w:val="005D1BA9"/>
    <w:rsid w:val="005D4321"/>
    <w:rsid w:val="005D4BDA"/>
    <w:rsid w:val="005D4C9C"/>
    <w:rsid w:val="005D4FA6"/>
    <w:rsid w:val="005D6118"/>
    <w:rsid w:val="005D6BF9"/>
    <w:rsid w:val="005D7701"/>
    <w:rsid w:val="005E028F"/>
    <w:rsid w:val="005E0AF9"/>
    <w:rsid w:val="005E3BFE"/>
    <w:rsid w:val="005E3E78"/>
    <w:rsid w:val="005E5580"/>
    <w:rsid w:val="005E5A35"/>
    <w:rsid w:val="005E6025"/>
    <w:rsid w:val="005E77D7"/>
    <w:rsid w:val="005F136E"/>
    <w:rsid w:val="005F187B"/>
    <w:rsid w:val="005F43AD"/>
    <w:rsid w:val="005F49A0"/>
    <w:rsid w:val="005F4FF5"/>
    <w:rsid w:val="005F5C98"/>
    <w:rsid w:val="005F5D18"/>
    <w:rsid w:val="005F5DC5"/>
    <w:rsid w:val="005F5EFA"/>
    <w:rsid w:val="005F6669"/>
    <w:rsid w:val="005F700C"/>
    <w:rsid w:val="005F7016"/>
    <w:rsid w:val="005F7D71"/>
    <w:rsid w:val="005F7D9B"/>
    <w:rsid w:val="006028F2"/>
    <w:rsid w:val="0060346D"/>
    <w:rsid w:val="00605471"/>
    <w:rsid w:val="00606319"/>
    <w:rsid w:val="006111C5"/>
    <w:rsid w:val="006128CE"/>
    <w:rsid w:val="00612900"/>
    <w:rsid w:val="00612FB7"/>
    <w:rsid w:val="006153F1"/>
    <w:rsid w:val="00620FD9"/>
    <w:rsid w:val="00621F52"/>
    <w:rsid w:val="00623D65"/>
    <w:rsid w:val="006250EF"/>
    <w:rsid w:val="00625B87"/>
    <w:rsid w:val="00630169"/>
    <w:rsid w:val="006311EF"/>
    <w:rsid w:val="00631B68"/>
    <w:rsid w:val="00633EE0"/>
    <w:rsid w:val="006342FD"/>
    <w:rsid w:val="00634C9D"/>
    <w:rsid w:val="00635086"/>
    <w:rsid w:val="00637961"/>
    <w:rsid w:val="00640D87"/>
    <w:rsid w:val="00641F5C"/>
    <w:rsid w:val="006423CE"/>
    <w:rsid w:val="0064351A"/>
    <w:rsid w:val="006475BB"/>
    <w:rsid w:val="0065098E"/>
    <w:rsid w:val="00650C57"/>
    <w:rsid w:val="00653807"/>
    <w:rsid w:val="00653892"/>
    <w:rsid w:val="00653FD6"/>
    <w:rsid w:val="00657050"/>
    <w:rsid w:val="0065799F"/>
    <w:rsid w:val="0066030C"/>
    <w:rsid w:val="0066268E"/>
    <w:rsid w:val="00663371"/>
    <w:rsid w:val="00663F1F"/>
    <w:rsid w:val="006648B1"/>
    <w:rsid w:val="006665BB"/>
    <w:rsid w:val="0067228E"/>
    <w:rsid w:val="006724F5"/>
    <w:rsid w:val="00672BDE"/>
    <w:rsid w:val="006750F5"/>
    <w:rsid w:val="00675A37"/>
    <w:rsid w:val="006762F6"/>
    <w:rsid w:val="006769BB"/>
    <w:rsid w:val="00677C68"/>
    <w:rsid w:val="00680146"/>
    <w:rsid w:val="0068168C"/>
    <w:rsid w:val="0068231D"/>
    <w:rsid w:val="0068543C"/>
    <w:rsid w:val="00685611"/>
    <w:rsid w:val="0069111D"/>
    <w:rsid w:val="00691D74"/>
    <w:rsid w:val="00697221"/>
    <w:rsid w:val="00697980"/>
    <w:rsid w:val="006A0892"/>
    <w:rsid w:val="006A1622"/>
    <w:rsid w:val="006A502F"/>
    <w:rsid w:val="006A50A7"/>
    <w:rsid w:val="006A547B"/>
    <w:rsid w:val="006A554F"/>
    <w:rsid w:val="006B2552"/>
    <w:rsid w:val="006B25D1"/>
    <w:rsid w:val="006C0873"/>
    <w:rsid w:val="006C2C8F"/>
    <w:rsid w:val="006C4AB2"/>
    <w:rsid w:val="006D3F0A"/>
    <w:rsid w:val="006D4AE2"/>
    <w:rsid w:val="006D68CC"/>
    <w:rsid w:val="006D68CF"/>
    <w:rsid w:val="006E0EB3"/>
    <w:rsid w:val="006E1348"/>
    <w:rsid w:val="006E37B6"/>
    <w:rsid w:val="006E7E37"/>
    <w:rsid w:val="006F2A92"/>
    <w:rsid w:val="006F30EC"/>
    <w:rsid w:val="006F432A"/>
    <w:rsid w:val="006F52CD"/>
    <w:rsid w:val="006F5673"/>
    <w:rsid w:val="006F66A3"/>
    <w:rsid w:val="00700E66"/>
    <w:rsid w:val="00701AA9"/>
    <w:rsid w:val="00703AB8"/>
    <w:rsid w:val="00703D3F"/>
    <w:rsid w:val="00705053"/>
    <w:rsid w:val="007053C7"/>
    <w:rsid w:val="00705C8B"/>
    <w:rsid w:val="007066CB"/>
    <w:rsid w:val="00706A01"/>
    <w:rsid w:val="007071B1"/>
    <w:rsid w:val="00707382"/>
    <w:rsid w:val="007079B9"/>
    <w:rsid w:val="007135A3"/>
    <w:rsid w:val="00713CDA"/>
    <w:rsid w:val="007175A8"/>
    <w:rsid w:val="007204E6"/>
    <w:rsid w:val="00720A41"/>
    <w:rsid w:val="007216C5"/>
    <w:rsid w:val="0072226A"/>
    <w:rsid w:val="00723F92"/>
    <w:rsid w:val="007245FD"/>
    <w:rsid w:val="00726401"/>
    <w:rsid w:val="0072668F"/>
    <w:rsid w:val="0072766F"/>
    <w:rsid w:val="00732575"/>
    <w:rsid w:val="007331E0"/>
    <w:rsid w:val="00734FC5"/>
    <w:rsid w:val="007353FE"/>
    <w:rsid w:val="00737752"/>
    <w:rsid w:val="00740413"/>
    <w:rsid w:val="0074113F"/>
    <w:rsid w:val="00742F77"/>
    <w:rsid w:val="00743139"/>
    <w:rsid w:val="007431E8"/>
    <w:rsid w:val="00745350"/>
    <w:rsid w:val="007454EF"/>
    <w:rsid w:val="007457D2"/>
    <w:rsid w:val="00746101"/>
    <w:rsid w:val="0074621E"/>
    <w:rsid w:val="00754CA3"/>
    <w:rsid w:val="00755816"/>
    <w:rsid w:val="00755F9B"/>
    <w:rsid w:val="00757E51"/>
    <w:rsid w:val="00762BDE"/>
    <w:rsid w:val="007636B7"/>
    <w:rsid w:val="00765160"/>
    <w:rsid w:val="007656A0"/>
    <w:rsid w:val="00765D24"/>
    <w:rsid w:val="00766768"/>
    <w:rsid w:val="007672D2"/>
    <w:rsid w:val="0077030E"/>
    <w:rsid w:val="00770CEC"/>
    <w:rsid w:val="00772CEF"/>
    <w:rsid w:val="00774090"/>
    <w:rsid w:val="00780A63"/>
    <w:rsid w:val="0078122B"/>
    <w:rsid w:val="0078309A"/>
    <w:rsid w:val="00783C4C"/>
    <w:rsid w:val="00784741"/>
    <w:rsid w:val="007847A4"/>
    <w:rsid w:val="00786CE6"/>
    <w:rsid w:val="007871AA"/>
    <w:rsid w:val="007910C5"/>
    <w:rsid w:val="007927DC"/>
    <w:rsid w:val="007942A8"/>
    <w:rsid w:val="00794FD5"/>
    <w:rsid w:val="00795885"/>
    <w:rsid w:val="00796302"/>
    <w:rsid w:val="00796C7B"/>
    <w:rsid w:val="007A0A2D"/>
    <w:rsid w:val="007A1D51"/>
    <w:rsid w:val="007A4F08"/>
    <w:rsid w:val="007B3B65"/>
    <w:rsid w:val="007B66A1"/>
    <w:rsid w:val="007B6794"/>
    <w:rsid w:val="007B7340"/>
    <w:rsid w:val="007B7AA6"/>
    <w:rsid w:val="007C0DFF"/>
    <w:rsid w:val="007C476B"/>
    <w:rsid w:val="007C5BE5"/>
    <w:rsid w:val="007D0128"/>
    <w:rsid w:val="007D2850"/>
    <w:rsid w:val="007D317C"/>
    <w:rsid w:val="007D3A1E"/>
    <w:rsid w:val="007D3B4D"/>
    <w:rsid w:val="007D52BA"/>
    <w:rsid w:val="007D5B52"/>
    <w:rsid w:val="007E2A0B"/>
    <w:rsid w:val="007E2A67"/>
    <w:rsid w:val="007E51EA"/>
    <w:rsid w:val="007E663C"/>
    <w:rsid w:val="007F0C9E"/>
    <w:rsid w:val="007F0E8C"/>
    <w:rsid w:val="007F587C"/>
    <w:rsid w:val="007F7FC7"/>
    <w:rsid w:val="0080156D"/>
    <w:rsid w:val="00805195"/>
    <w:rsid w:val="0080644D"/>
    <w:rsid w:val="00807A8C"/>
    <w:rsid w:val="00810B37"/>
    <w:rsid w:val="0081393C"/>
    <w:rsid w:val="00817158"/>
    <w:rsid w:val="00817358"/>
    <w:rsid w:val="008177C3"/>
    <w:rsid w:val="00817ADC"/>
    <w:rsid w:val="00822944"/>
    <w:rsid w:val="008232F9"/>
    <w:rsid w:val="008254AD"/>
    <w:rsid w:val="008255F3"/>
    <w:rsid w:val="00825B9C"/>
    <w:rsid w:val="008261E6"/>
    <w:rsid w:val="0082725D"/>
    <w:rsid w:val="00827D58"/>
    <w:rsid w:val="008311CB"/>
    <w:rsid w:val="00833D18"/>
    <w:rsid w:val="008411B9"/>
    <w:rsid w:val="00842EE6"/>
    <w:rsid w:val="008437C7"/>
    <w:rsid w:val="0084449D"/>
    <w:rsid w:val="00845770"/>
    <w:rsid w:val="00847457"/>
    <w:rsid w:val="008478E0"/>
    <w:rsid w:val="00852E99"/>
    <w:rsid w:val="008551CC"/>
    <w:rsid w:val="008552BE"/>
    <w:rsid w:val="008553D4"/>
    <w:rsid w:val="008573EC"/>
    <w:rsid w:val="0086562B"/>
    <w:rsid w:val="0086574E"/>
    <w:rsid w:val="00865C8F"/>
    <w:rsid w:val="0086619F"/>
    <w:rsid w:val="00866A3B"/>
    <w:rsid w:val="00871FEA"/>
    <w:rsid w:val="00873EC2"/>
    <w:rsid w:val="0087534B"/>
    <w:rsid w:val="008766A4"/>
    <w:rsid w:val="008770AD"/>
    <w:rsid w:val="008778BA"/>
    <w:rsid w:val="00877A78"/>
    <w:rsid w:val="008833D8"/>
    <w:rsid w:val="00885723"/>
    <w:rsid w:val="008863E6"/>
    <w:rsid w:val="008864E1"/>
    <w:rsid w:val="0088777A"/>
    <w:rsid w:val="00891AAC"/>
    <w:rsid w:val="00893B04"/>
    <w:rsid w:val="00895A4A"/>
    <w:rsid w:val="00895B26"/>
    <w:rsid w:val="00896142"/>
    <w:rsid w:val="00896C96"/>
    <w:rsid w:val="00897DF0"/>
    <w:rsid w:val="008A1902"/>
    <w:rsid w:val="008A37EF"/>
    <w:rsid w:val="008A5E59"/>
    <w:rsid w:val="008A6012"/>
    <w:rsid w:val="008A7121"/>
    <w:rsid w:val="008B384C"/>
    <w:rsid w:val="008B4144"/>
    <w:rsid w:val="008B5A5D"/>
    <w:rsid w:val="008B73A2"/>
    <w:rsid w:val="008C01B5"/>
    <w:rsid w:val="008C0DEA"/>
    <w:rsid w:val="008C3874"/>
    <w:rsid w:val="008C5806"/>
    <w:rsid w:val="008C673F"/>
    <w:rsid w:val="008C7A20"/>
    <w:rsid w:val="008D14F5"/>
    <w:rsid w:val="008D2713"/>
    <w:rsid w:val="008D2AF3"/>
    <w:rsid w:val="008D52BA"/>
    <w:rsid w:val="008D5337"/>
    <w:rsid w:val="008D5374"/>
    <w:rsid w:val="008D704E"/>
    <w:rsid w:val="008D7CE2"/>
    <w:rsid w:val="008E094C"/>
    <w:rsid w:val="008E1CFF"/>
    <w:rsid w:val="008E47D9"/>
    <w:rsid w:val="008E50A0"/>
    <w:rsid w:val="008E5264"/>
    <w:rsid w:val="008E5831"/>
    <w:rsid w:val="008E6320"/>
    <w:rsid w:val="008F04B8"/>
    <w:rsid w:val="008F0BE2"/>
    <w:rsid w:val="008F16E1"/>
    <w:rsid w:val="008F1788"/>
    <w:rsid w:val="008F23BC"/>
    <w:rsid w:val="008F44DF"/>
    <w:rsid w:val="008F4C31"/>
    <w:rsid w:val="008F5493"/>
    <w:rsid w:val="008F5C29"/>
    <w:rsid w:val="008F5C50"/>
    <w:rsid w:val="008F6A96"/>
    <w:rsid w:val="008F75D0"/>
    <w:rsid w:val="00900209"/>
    <w:rsid w:val="00901C90"/>
    <w:rsid w:val="009021F6"/>
    <w:rsid w:val="00903803"/>
    <w:rsid w:val="00904330"/>
    <w:rsid w:val="0090538E"/>
    <w:rsid w:val="00906649"/>
    <w:rsid w:val="00906E2E"/>
    <w:rsid w:val="00907EA8"/>
    <w:rsid w:val="00910A0D"/>
    <w:rsid w:val="00911C2C"/>
    <w:rsid w:val="009125E7"/>
    <w:rsid w:val="00912824"/>
    <w:rsid w:val="00912FB3"/>
    <w:rsid w:val="00913B0B"/>
    <w:rsid w:val="009166E0"/>
    <w:rsid w:val="009178D3"/>
    <w:rsid w:val="00917D30"/>
    <w:rsid w:val="00917D45"/>
    <w:rsid w:val="00917DB8"/>
    <w:rsid w:val="009204FD"/>
    <w:rsid w:val="00921075"/>
    <w:rsid w:val="009223C3"/>
    <w:rsid w:val="00922438"/>
    <w:rsid w:val="00922A06"/>
    <w:rsid w:val="00924683"/>
    <w:rsid w:val="0093334F"/>
    <w:rsid w:val="00934FB5"/>
    <w:rsid w:val="0093604A"/>
    <w:rsid w:val="00936C2A"/>
    <w:rsid w:val="0093700F"/>
    <w:rsid w:val="00941436"/>
    <w:rsid w:val="00942FF4"/>
    <w:rsid w:val="00944F02"/>
    <w:rsid w:val="00945DDE"/>
    <w:rsid w:val="00947BA0"/>
    <w:rsid w:val="00947CF1"/>
    <w:rsid w:val="00950531"/>
    <w:rsid w:val="00951CC9"/>
    <w:rsid w:val="00952FEE"/>
    <w:rsid w:val="0095392D"/>
    <w:rsid w:val="009539C6"/>
    <w:rsid w:val="00961AD7"/>
    <w:rsid w:val="009635DC"/>
    <w:rsid w:val="00967401"/>
    <w:rsid w:val="00967873"/>
    <w:rsid w:val="00971608"/>
    <w:rsid w:val="009727D9"/>
    <w:rsid w:val="009735FF"/>
    <w:rsid w:val="009736F5"/>
    <w:rsid w:val="0097489B"/>
    <w:rsid w:val="00974ED9"/>
    <w:rsid w:val="00980277"/>
    <w:rsid w:val="00980797"/>
    <w:rsid w:val="00980AEE"/>
    <w:rsid w:val="00981036"/>
    <w:rsid w:val="009837C6"/>
    <w:rsid w:val="00983B69"/>
    <w:rsid w:val="00985D2E"/>
    <w:rsid w:val="009862E1"/>
    <w:rsid w:val="00986DDE"/>
    <w:rsid w:val="009917D9"/>
    <w:rsid w:val="00993024"/>
    <w:rsid w:val="00993FB4"/>
    <w:rsid w:val="009945DE"/>
    <w:rsid w:val="00994A8E"/>
    <w:rsid w:val="00995C05"/>
    <w:rsid w:val="00996AD7"/>
    <w:rsid w:val="0099721D"/>
    <w:rsid w:val="00997624"/>
    <w:rsid w:val="009A0C47"/>
    <w:rsid w:val="009A24F7"/>
    <w:rsid w:val="009A313E"/>
    <w:rsid w:val="009A33DC"/>
    <w:rsid w:val="009A3928"/>
    <w:rsid w:val="009A3C8D"/>
    <w:rsid w:val="009A5470"/>
    <w:rsid w:val="009A74CA"/>
    <w:rsid w:val="009B17F5"/>
    <w:rsid w:val="009B189D"/>
    <w:rsid w:val="009B3081"/>
    <w:rsid w:val="009B3B3C"/>
    <w:rsid w:val="009B4737"/>
    <w:rsid w:val="009B7A4E"/>
    <w:rsid w:val="009C02B1"/>
    <w:rsid w:val="009C15C5"/>
    <w:rsid w:val="009C1CE7"/>
    <w:rsid w:val="009C1F36"/>
    <w:rsid w:val="009C27BA"/>
    <w:rsid w:val="009C2E70"/>
    <w:rsid w:val="009C405D"/>
    <w:rsid w:val="009C4DB5"/>
    <w:rsid w:val="009D0D32"/>
    <w:rsid w:val="009D2C08"/>
    <w:rsid w:val="009D4D2B"/>
    <w:rsid w:val="009D60F2"/>
    <w:rsid w:val="009D694C"/>
    <w:rsid w:val="009D6BAC"/>
    <w:rsid w:val="009D73E7"/>
    <w:rsid w:val="009D7A66"/>
    <w:rsid w:val="009E00C4"/>
    <w:rsid w:val="009E1CCD"/>
    <w:rsid w:val="009E4925"/>
    <w:rsid w:val="009E7CC6"/>
    <w:rsid w:val="009F107A"/>
    <w:rsid w:val="009F1568"/>
    <w:rsid w:val="009F5351"/>
    <w:rsid w:val="00A0017E"/>
    <w:rsid w:val="00A0097C"/>
    <w:rsid w:val="00A00EC5"/>
    <w:rsid w:val="00A022CD"/>
    <w:rsid w:val="00A0230B"/>
    <w:rsid w:val="00A032FB"/>
    <w:rsid w:val="00A04C98"/>
    <w:rsid w:val="00A05561"/>
    <w:rsid w:val="00A115D9"/>
    <w:rsid w:val="00A118CB"/>
    <w:rsid w:val="00A11F97"/>
    <w:rsid w:val="00A1257B"/>
    <w:rsid w:val="00A126CE"/>
    <w:rsid w:val="00A15DBC"/>
    <w:rsid w:val="00A20E09"/>
    <w:rsid w:val="00A22581"/>
    <w:rsid w:val="00A2388F"/>
    <w:rsid w:val="00A24A7A"/>
    <w:rsid w:val="00A25DB1"/>
    <w:rsid w:val="00A26F38"/>
    <w:rsid w:val="00A30261"/>
    <w:rsid w:val="00A31F76"/>
    <w:rsid w:val="00A32443"/>
    <w:rsid w:val="00A3590C"/>
    <w:rsid w:val="00A35EC9"/>
    <w:rsid w:val="00A36FCC"/>
    <w:rsid w:val="00A4057F"/>
    <w:rsid w:val="00A40887"/>
    <w:rsid w:val="00A4165E"/>
    <w:rsid w:val="00A41F37"/>
    <w:rsid w:val="00A43B75"/>
    <w:rsid w:val="00A445BE"/>
    <w:rsid w:val="00A46B82"/>
    <w:rsid w:val="00A50FEC"/>
    <w:rsid w:val="00A52010"/>
    <w:rsid w:val="00A53126"/>
    <w:rsid w:val="00A54FE9"/>
    <w:rsid w:val="00A56079"/>
    <w:rsid w:val="00A56397"/>
    <w:rsid w:val="00A56DFA"/>
    <w:rsid w:val="00A63D90"/>
    <w:rsid w:val="00A65CDA"/>
    <w:rsid w:val="00A66133"/>
    <w:rsid w:val="00A66FD9"/>
    <w:rsid w:val="00A715CB"/>
    <w:rsid w:val="00A71C15"/>
    <w:rsid w:val="00A7265B"/>
    <w:rsid w:val="00A74531"/>
    <w:rsid w:val="00A755C6"/>
    <w:rsid w:val="00A7627D"/>
    <w:rsid w:val="00A76DB5"/>
    <w:rsid w:val="00A80602"/>
    <w:rsid w:val="00A8148D"/>
    <w:rsid w:val="00A81E72"/>
    <w:rsid w:val="00A82B97"/>
    <w:rsid w:val="00A82C8E"/>
    <w:rsid w:val="00A84CF1"/>
    <w:rsid w:val="00A85508"/>
    <w:rsid w:val="00A85B7C"/>
    <w:rsid w:val="00A86235"/>
    <w:rsid w:val="00A86A11"/>
    <w:rsid w:val="00A909CF"/>
    <w:rsid w:val="00A927BB"/>
    <w:rsid w:val="00A94618"/>
    <w:rsid w:val="00A94C2A"/>
    <w:rsid w:val="00A95F32"/>
    <w:rsid w:val="00AA0061"/>
    <w:rsid w:val="00AA0711"/>
    <w:rsid w:val="00AA1116"/>
    <w:rsid w:val="00AA4B06"/>
    <w:rsid w:val="00AA6891"/>
    <w:rsid w:val="00AA7E5B"/>
    <w:rsid w:val="00AB0362"/>
    <w:rsid w:val="00AB19C1"/>
    <w:rsid w:val="00AB1A94"/>
    <w:rsid w:val="00AB3A1C"/>
    <w:rsid w:val="00AB4CD8"/>
    <w:rsid w:val="00AB5AF6"/>
    <w:rsid w:val="00AB5B1C"/>
    <w:rsid w:val="00AC0226"/>
    <w:rsid w:val="00AC0311"/>
    <w:rsid w:val="00AC0F9F"/>
    <w:rsid w:val="00AC2477"/>
    <w:rsid w:val="00AC28C8"/>
    <w:rsid w:val="00AC3758"/>
    <w:rsid w:val="00AC3E3D"/>
    <w:rsid w:val="00AC7270"/>
    <w:rsid w:val="00AD619D"/>
    <w:rsid w:val="00AD6871"/>
    <w:rsid w:val="00AD75B0"/>
    <w:rsid w:val="00AE024A"/>
    <w:rsid w:val="00AE02E0"/>
    <w:rsid w:val="00AE1066"/>
    <w:rsid w:val="00AE3F60"/>
    <w:rsid w:val="00AE45C6"/>
    <w:rsid w:val="00AE4CDC"/>
    <w:rsid w:val="00AE699A"/>
    <w:rsid w:val="00AE6C2B"/>
    <w:rsid w:val="00AE772B"/>
    <w:rsid w:val="00AF16ED"/>
    <w:rsid w:val="00AF2058"/>
    <w:rsid w:val="00AF571E"/>
    <w:rsid w:val="00AF73EC"/>
    <w:rsid w:val="00B0296A"/>
    <w:rsid w:val="00B05197"/>
    <w:rsid w:val="00B0769E"/>
    <w:rsid w:val="00B079E0"/>
    <w:rsid w:val="00B10152"/>
    <w:rsid w:val="00B10404"/>
    <w:rsid w:val="00B16152"/>
    <w:rsid w:val="00B16984"/>
    <w:rsid w:val="00B20575"/>
    <w:rsid w:val="00B205DB"/>
    <w:rsid w:val="00B24491"/>
    <w:rsid w:val="00B25758"/>
    <w:rsid w:val="00B259D7"/>
    <w:rsid w:val="00B30A78"/>
    <w:rsid w:val="00B321F1"/>
    <w:rsid w:val="00B32730"/>
    <w:rsid w:val="00B34E92"/>
    <w:rsid w:val="00B428CA"/>
    <w:rsid w:val="00B438DD"/>
    <w:rsid w:val="00B440CA"/>
    <w:rsid w:val="00B45433"/>
    <w:rsid w:val="00B465A1"/>
    <w:rsid w:val="00B5064D"/>
    <w:rsid w:val="00B52D68"/>
    <w:rsid w:val="00B5385F"/>
    <w:rsid w:val="00B55E8D"/>
    <w:rsid w:val="00B5671E"/>
    <w:rsid w:val="00B602AC"/>
    <w:rsid w:val="00B60BC3"/>
    <w:rsid w:val="00B61345"/>
    <w:rsid w:val="00B6181C"/>
    <w:rsid w:val="00B621F0"/>
    <w:rsid w:val="00B655DD"/>
    <w:rsid w:val="00B65A2F"/>
    <w:rsid w:val="00B707F0"/>
    <w:rsid w:val="00B73C26"/>
    <w:rsid w:val="00B7501F"/>
    <w:rsid w:val="00B75837"/>
    <w:rsid w:val="00B77B0C"/>
    <w:rsid w:val="00B80B5D"/>
    <w:rsid w:val="00B81647"/>
    <w:rsid w:val="00B831F1"/>
    <w:rsid w:val="00B8325B"/>
    <w:rsid w:val="00B8340A"/>
    <w:rsid w:val="00B85420"/>
    <w:rsid w:val="00B8661C"/>
    <w:rsid w:val="00B87F8B"/>
    <w:rsid w:val="00B91196"/>
    <w:rsid w:val="00B91C7C"/>
    <w:rsid w:val="00B91D54"/>
    <w:rsid w:val="00B92940"/>
    <w:rsid w:val="00B96E32"/>
    <w:rsid w:val="00B97FE9"/>
    <w:rsid w:val="00BA1202"/>
    <w:rsid w:val="00BA138B"/>
    <w:rsid w:val="00BA2100"/>
    <w:rsid w:val="00BA2DDB"/>
    <w:rsid w:val="00BA4FC1"/>
    <w:rsid w:val="00BA6018"/>
    <w:rsid w:val="00BA7477"/>
    <w:rsid w:val="00BA7568"/>
    <w:rsid w:val="00BA7C43"/>
    <w:rsid w:val="00BA7CBC"/>
    <w:rsid w:val="00BB32FA"/>
    <w:rsid w:val="00BB3931"/>
    <w:rsid w:val="00BB56AC"/>
    <w:rsid w:val="00BB7C3C"/>
    <w:rsid w:val="00BB7DC9"/>
    <w:rsid w:val="00BC3724"/>
    <w:rsid w:val="00BC4D2A"/>
    <w:rsid w:val="00BC6106"/>
    <w:rsid w:val="00BD2BB3"/>
    <w:rsid w:val="00BD2F1E"/>
    <w:rsid w:val="00BD5FA1"/>
    <w:rsid w:val="00BD7236"/>
    <w:rsid w:val="00BE2CEF"/>
    <w:rsid w:val="00BE5118"/>
    <w:rsid w:val="00BE5680"/>
    <w:rsid w:val="00BF2311"/>
    <w:rsid w:val="00BF3051"/>
    <w:rsid w:val="00BF46DA"/>
    <w:rsid w:val="00BF4B12"/>
    <w:rsid w:val="00BF54B1"/>
    <w:rsid w:val="00BF6B14"/>
    <w:rsid w:val="00BF7127"/>
    <w:rsid w:val="00BF720F"/>
    <w:rsid w:val="00BF7977"/>
    <w:rsid w:val="00BF7D4F"/>
    <w:rsid w:val="00C01084"/>
    <w:rsid w:val="00C01603"/>
    <w:rsid w:val="00C0193B"/>
    <w:rsid w:val="00C0213F"/>
    <w:rsid w:val="00C02559"/>
    <w:rsid w:val="00C05A28"/>
    <w:rsid w:val="00C063D0"/>
    <w:rsid w:val="00C1030D"/>
    <w:rsid w:val="00C10AED"/>
    <w:rsid w:val="00C11114"/>
    <w:rsid w:val="00C12916"/>
    <w:rsid w:val="00C132E9"/>
    <w:rsid w:val="00C13FFC"/>
    <w:rsid w:val="00C150A0"/>
    <w:rsid w:val="00C1717E"/>
    <w:rsid w:val="00C21C3D"/>
    <w:rsid w:val="00C21D02"/>
    <w:rsid w:val="00C2331C"/>
    <w:rsid w:val="00C24191"/>
    <w:rsid w:val="00C24DE5"/>
    <w:rsid w:val="00C277F0"/>
    <w:rsid w:val="00C27DF4"/>
    <w:rsid w:val="00C30B81"/>
    <w:rsid w:val="00C322F0"/>
    <w:rsid w:val="00C33FAA"/>
    <w:rsid w:val="00C34C8B"/>
    <w:rsid w:val="00C362AA"/>
    <w:rsid w:val="00C368EB"/>
    <w:rsid w:val="00C40432"/>
    <w:rsid w:val="00C4088F"/>
    <w:rsid w:val="00C40D2E"/>
    <w:rsid w:val="00C43BFB"/>
    <w:rsid w:val="00C45703"/>
    <w:rsid w:val="00C45784"/>
    <w:rsid w:val="00C45FA7"/>
    <w:rsid w:val="00C46CBF"/>
    <w:rsid w:val="00C46E85"/>
    <w:rsid w:val="00C50C30"/>
    <w:rsid w:val="00C52608"/>
    <w:rsid w:val="00C5387F"/>
    <w:rsid w:val="00C54DA3"/>
    <w:rsid w:val="00C607C6"/>
    <w:rsid w:val="00C61F9D"/>
    <w:rsid w:val="00C63293"/>
    <w:rsid w:val="00C64EE1"/>
    <w:rsid w:val="00C65096"/>
    <w:rsid w:val="00C6577B"/>
    <w:rsid w:val="00C71597"/>
    <w:rsid w:val="00C72EBE"/>
    <w:rsid w:val="00C73AB2"/>
    <w:rsid w:val="00C7764B"/>
    <w:rsid w:val="00C779D9"/>
    <w:rsid w:val="00C8025F"/>
    <w:rsid w:val="00C807EA"/>
    <w:rsid w:val="00C813D6"/>
    <w:rsid w:val="00C86436"/>
    <w:rsid w:val="00C8655F"/>
    <w:rsid w:val="00C86758"/>
    <w:rsid w:val="00C87185"/>
    <w:rsid w:val="00C87752"/>
    <w:rsid w:val="00C87D26"/>
    <w:rsid w:val="00C9320D"/>
    <w:rsid w:val="00C93E49"/>
    <w:rsid w:val="00C940D6"/>
    <w:rsid w:val="00C962DC"/>
    <w:rsid w:val="00C9752E"/>
    <w:rsid w:val="00CA1288"/>
    <w:rsid w:val="00CA3429"/>
    <w:rsid w:val="00CA43B3"/>
    <w:rsid w:val="00CB0971"/>
    <w:rsid w:val="00CB0D3D"/>
    <w:rsid w:val="00CB394C"/>
    <w:rsid w:val="00CB5ABF"/>
    <w:rsid w:val="00CB7AEF"/>
    <w:rsid w:val="00CB7B4F"/>
    <w:rsid w:val="00CC112B"/>
    <w:rsid w:val="00CC1DB9"/>
    <w:rsid w:val="00CC28FA"/>
    <w:rsid w:val="00CC3D41"/>
    <w:rsid w:val="00CC4257"/>
    <w:rsid w:val="00CC5596"/>
    <w:rsid w:val="00CD0232"/>
    <w:rsid w:val="00CD4872"/>
    <w:rsid w:val="00CD4A0A"/>
    <w:rsid w:val="00CD4D39"/>
    <w:rsid w:val="00CD6693"/>
    <w:rsid w:val="00CD754C"/>
    <w:rsid w:val="00CD7AEC"/>
    <w:rsid w:val="00CE1165"/>
    <w:rsid w:val="00CE12EE"/>
    <w:rsid w:val="00CE14DF"/>
    <w:rsid w:val="00CE28C6"/>
    <w:rsid w:val="00CE296F"/>
    <w:rsid w:val="00CE3C6E"/>
    <w:rsid w:val="00CE5B2B"/>
    <w:rsid w:val="00CE7960"/>
    <w:rsid w:val="00CF2CA3"/>
    <w:rsid w:val="00CF4AE3"/>
    <w:rsid w:val="00CF5655"/>
    <w:rsid w:val="00CF5D1B"/>
    <w:rsid w:val="00CF7768"/>
    <w:rsid w:val="00CF7FC2"/>
    <w:rsid w:val="00D00212"/>
    <w:rsid w:val="00D006F3"/>
    <w:rsid w:val="00D062CD"/>
    <w:rsid w:val="00D0687E"/>
    <w:rsid w:val="00D07D00"/>
    <w:rsid w:val="00D10BE2"/>
    <w:rsid w:val="00D129BE"/>
    <w:rsid w:val="00D133B5"/>
    <w:rsid w:val="00D14050"/>
    <w:rsid w:val="00D23583"/>
    <w:rsid w:val="00D23CB6"/>
    <w:rsid w:val="00D2547E"/>
    <w:rsid w:val="00D26A0A"/>
    <w:rsid w:val="00D31D4B"/>
    <w:rsid w:val="00D33325"/>
    <w:rsid w:val="00D3368F"/>
    <w:rsid w:val="00D33B52"/>
    <w:rsid w:val="00D359B1"/>
    <w:rsid w:val="00D36035"/>
    <w:rsid w:val="00D371A7"/>
    <w:rsid w:val="00D37E94"/>
    <w:rsid w:val="00D37E96"/>
    <w:rsid w:val="00D4025A"/>
    <w:rsid w:val="00D41153"/>
    <w:rsid w:val="00D41782"/>
    <w:rsid w:val="00D41A01"/>
    <w:rsid w:val="00D429F5"/>
    <w:rsid w:val="00D42A3E"/>
    <w:rsid w:val="00D434D9"/>
    <w:rsid w:val="00D449F6"/>
    <w:rsid w:val="00D45E82"/>
    <w:rsid w:val="00D461D9"/>
    <w:rsid w:val="00D46E13"/>
    <w:rsid w:val="00D50869"/>
    <w:rsid w:val="00D51778"/>
    <w:rsid w:val="00D52580"/>
    <w:rsid w:val="00D53DD0"/>
    <w:rsid w:val="00D54129"/>
    <w:rsid w:val="00D56662"/>
    <w:rsid w:val="00D6159C"/>
    <w:rsid w:val="00D61E68"/>
    <w:rsid w:val="00D62E9F"/>
    <w:rsid w:val="00D63589"/>
    <w:rsid w:val="00D66486"/>
    <w:rsid w:val="00D70AC1"/>
    <w:rsid w:val="00D71312"/>
    <w:rsid w:val="00D71A70"/>
    <w:rsid w:val="00D720FD"/>
    <w:rsid w:val="00D75C9E"/>
    <w:rsid w:val="00D764D4"/>
    <w:rsid w:val="00D76B47"/>
    <w:rsid w:val="00D76D45"/>
    <w:rsid w:val="00D77933"/>
    <w:rsid w:val="00D803F5"/>
    <w:rsid w:val="00D865CE"/>
    <w:rsid w:val="00D904A1"/>
    <w:rsid w:val="00D91CCB"/>
    <w:rsid w:val="00D93C15"/>
    <w:rsid w:val="00D93D46"/>
    <w:rsid w:val="00D94FDD"/>
    <w:rsid w:val="00D96129"/>
    <w:rsid w:val="00D962FF"/>
    <w:rsid w:val="00D96662"/>
    <w:rsid w:val="00D97261"/>
    <w:rsid w:val="00DA0F4E"/>
    <w:rsid w:val="00DA2D11"/>
    <w:rsid w:val="00DA7F4D"/>
    <w:rsid w:val="00DB0553"/>
    <w:rsid w:val="00DB062D"/>
    <w:rsid w:val="00DB2F8C"/>
    <w:rsid w:val="00DB41D3"/>
    <w:rsid w:val="00DB4420"/>
    <w:rsid w:val="00DB4EB0"/>
    <w:rsid w:val="00DB509E"/>
    <w:rsid w:val="00DB52B2"/>
    <w:rsid w:val="00DB63C4"/>
    <w:rsid w:val="00DB7F80"/>
    <w:rsid w:val="00DC04A7"/>
    <w:rsid w:val="00DC0AFF"/>
    <w:rsid w:val="00DC135F"/>
    <w:rsid w:val="00DC1BCC"/>
    <w:rsid w:val="00DC39BF"/>
    <w:rsid w:val="00DC402C"/>
    <w:rsid w:val="00DC4CB3"/>
    <w:rsid w:val="00DC6BD9"/>
    <w:rsid w:val="00DD5AD3"/>
    <w:rsid w:val="00DD618F"/>
    <w:rsid w:val="00DD7133"/>
    <w:rsid w:val="00DD7E3F"/>
    <w:rsid w:val="00DE3F88"/>
    <w:rsid w:val="00DE4650"/>
    <w:rsid w:val="00DF29B4"/>
    <w:rsid w:val="00DF2F51"/>
    <w:rsid w:val="00DF69FE"/>
    <w:rsid w:val="00DF6C18"/>
    <w:rsid w:val="00E026E0"/>
    <w:rsid w:val="00E03646"/>
    <w:rsid w:val="00E04F02"/>
    <w:rsid w:val="00E058A3"/>
    <w:rsid w:val="00E05DCF"/>
    <w:rsid w:val="00E05F9C"/>
    <w:rsid w:val="00E1066D"/>
    <w:rsid w:val="00E10EDF"/>
    <w:rsid w:val="00E11052"/>
    <w:rsid w:val="00E11DB6"/>
    <w:rsid w:val="00E126E4"/>
    <w:rsid w:val="00E17975"/>
    <w:rsid w:val="00E17CFC"/>
    <w:rsid w:val="00E201EB"/>
    <w:rsid w:val="00E23406"/>
    <w:rsid w:val="00E23FE9"/>
    <w:rsid w:val="00E241CB"/>
    <w:rsid w:val="00E24711"/>
    <w:rsid w:val="00E27351"/>
    <w:rsid w:val="00E3008E"/>
    <w:rsid w:val="00E31F3D"/>
    <w:rsid w:val="00E327E8"/>
    <w:rsid w:val="00E33888"/>
    <w:rsid w:val="00E33F1A"/>
    <w:rsid w:val="00E36C9E"/>
    <w:rsid w:val="00E4152B"/>
    <w:rsid w:val="00E4196E"/>
    <w:rsid w:val="00E4214A"/>
    <w:rsid w:val="00E45B16"/>
    <w:rsid w:val="00E468EE"/>
    <w:rsid w:val="00E503FF"/>
    <w:rsid w:val="00E50FDD"/>
    <w:rsid w:val="00E5176D"/>
    <w:rsid w:val="00E52E2D"/>
    <w:rsid w:val="00E534FD"/>
    <w:rsid w:val="00E54090"/>
    <w:rsid w:val="00E55387"/>
    <w:rsid w:val="00E57B27"/>
    <w:rsid w:val="00E6088C"/>
    <w:rsid w:val="00E60AD2"/>
    <w:rsid w:val="00E61DBF"/>
    <w:rsid w:val="00E62949"/>
    <w:rsid w:val="00E62A2F"/>
    <w:rsid w:val="00E64850"/>
    <w:rsid w:val="00E67DE2"/>
    <w:rsid w:val="00E67F54"/>
    <w:rsid w:val="00E70F41"/>
    <w:rsid w:val="00E725C5"/>
    <w:rsid w:val="00E72E70"/>
    <w:rsid w:val="00E73654"/>
    <w:rsid w:val="00E76BC0"/>
    <w:rsid w:val="00E76BFF"/>
    <w:rsid w:val="00E77AF1"/>
    <w:rsid w:val="00E826A6"/>
    <w:rsid w:val="00E84C82"/>
    <w:rsid w:val="00E86DC3"/>
    <w:rsid w:val="00E946F1"/>
    <w:rsid w:val="00E952CC"/>
    <w:rsid w:val="00E9564F"/>
    <w:rsid w:val="00E956A3"/>
    <w:rsid w:val="00E959D0"/>
    <w:rsid w:val="00E95A04"/>
    <w:rsid w:val="00E97938"/>
    <w:rsid w:val="00EA0B38"/>
    <w:rsid w:val="00EA177F"/>
    <w:rsid w:val="00EA2BA6"/>
    <w:rsid w:val="00EA3015"/>
    <w:rsid w:val="00EA3462"/>
    <w:rsid w:val="00EA39BD"/>
    <w:rsid w:val="00EA50FF"/>
    <w:rsid w:val="00EA5D3C"/>
    <w:rsid w:val="00EB0390"/>
    <w:rsid w:val="00EB0F71"/>
    <w:rsid w:val="00EB2AEE"/>
    <w:rsid w:val="00EB2B2F"/>
    <w:rsid w:val="00EB401B"/>
    <w:rsid w:val="00EB431D"/>
    <w:rsid w:val="00EB469A"/>
    <w:rsid w:val="00EB6C7A"/>
    <w:rsid w:val="00EB7DA8"/>
    <w:rsid w:val="00EC0148"/>
    <w:rsid w:val="00EC0691"/>
    <w:rsid w:val="00EC1098"/>
    <w:rsid w:val="00EC14F2"/>
    <w:rsid w:val="00EC62A9"/>
    <w:rsid w:val="00EC6DA3"/>
    <w:rsid w:val="00EC7679"/>
    <w:rsid w:val="00ED064A"/>
    <w:rsid w:val="00ED2221"/>
    <w:rsid w:val="00ED2909"/>
    <w:rsid w:val="00ED34DA"/>
    <w:rsid w:val="00ED5F2E"/>
    <w:rsid w:val="00EE1E79"/>
    <w:rsid w:val="00EE22C9"/>
    <w:rsid w:val="00EE2A89"/>
    <w:rsid w:val="00EE3077"/>
    <w:rsid w:val="00EE4921"/>
    <w:rsid w:val="00EE5579"/>
    <w:rsid w:val="00EE659C"/>
    <w:rsid w:val="00EE78FF"/>
    <w:rsid w:val="00EF0818"/>
    <w:rsid w:val="00EF26B6"/>
    <w:rsid w:val="00EF27A7"/>
    <w:rsid w:val="00EF4DD1"/>
    <w:rsid w:val="00EF6710"/>
    <w:rsid w:val="00EF6E1C"/>
    <w:rsid w:val="00EF7047"/>
    <w:rsid w:val="00EF78A3"/>
    <w:rsid w:val="00F02C83"/>
    <w:rsid w:val="00F046DA"/>
    <w:rsid w:val="00F04897"/>
    <w:rsid w:val="00F04D6D"/>
    <w:rsid w:val="00F0523A"/>
    <w:rsid w:val="00F066C4"/>
    <w:rsid w:val="00F07320"/>
    <w:rsid w:val="00F07B21"/>
    <w:rsid w:val="00F10EF9"/>
    <w:rsid w:val="00F119F1"/>
    <w:rsid w:val="00F122DD"/>
    <w:rsid w:val="00F12DB2"/>
    <w:rsid w:val="00F134BC"/>
    <w:rsid w:val="00F13D3D"/>
    <w:rsid w:val="00F13F84"/>
    <w:rsid w:val="00F147C6"/>
    <w:rsid w:val="00F17641"/>
    <w:rsid w:val="00F2017A"/>
    <w:rsid w:val="00F2181C"/>
    <w:rsid w:val="00F22A72"/>
    <w:rsid w:val="00F24730"/>
    <w:rsid w:val="00F30A90"/>
    <w:rsid w:val="00F313AD"/>
    <w:rsid w:val="00F31739"/>
    <w:rsid w:val="00F317F8"/>
    <w:rsid w:val="00F323F0"/>
    <w:rsid w:val="00F32DA6"/>
    <w:rsid w:val="00F32FFF"/>
    <w:rsid w:val="00F33A78"/>
    <w:rsid w:val="00F34DC8"/>
    <w:rsid w:val="00F34FD5"/>
    <w:rsid w:val="00F350C1"/>
    <w:rsid w:val="00F350C2"/>
    <w:rsid w:val="00F35F53"/>
    <w:rsid w:val="00F3731E"/>
    <w:rsid w:val="00F379CE"/>
    <w:rsid w:val="00F4256C"/>
    <w:rsid w:val="00F43DC7"/>
    <w:rsid w:val="00F4544B"/>
    <w:rsid w:val="00F506BC"/>
    <w:rsid w:val="00F5115C"/>
    <w:rsid w:val="00F51953"/>
    <w:rsid w:val="00F51E17"/>
    <w:rsid w:val="00F5212D"/>
    <w:rsid w:val="00F528BD"/>
    <w:rsid w:val="00F533EF"/>
    <w:rsid w:val="00F53BCE"/>
    <w:rsid w:val="00F543D9"/>
    <w:rsid w:val="00F54546"/>
    <w:rsid w:val="00F57FC2"/>
    <w:rsid w:val="00F62A02"/>
    <w:rsid w:val="00F63D89"/>
    <w:rsid w:val="00F64E97"/>
    <w:rsid w:val="00F65680"/>
    <w:rsid w:val="00F674B1"/>
    <w:rsid w:val="00F70F7A"/>
    <w:rsid w:val="00F72271"/>
    <w:rsid w:val="00F73927"/>
    <w:rsid w:val="00F75381"/>
    <w:rsid w:val="00F767D3"/>
    <w:rsid w:val="00F77CBB"/>
    <w:rsid w:val="00F80FA2"/>
    <w:rsid w:val="00F81DDB"/>
    <w:rsid w:val="00F84CFA"/>
    <w:rsid w:val="00F85BCB"/>
    <w:rsid w:val="00F85F77"/>
    <w:rsid w:val="00F96D96"/>
    <w:rsid w:val="00F97124"/>
    <w:rsid w:val="00F976BE"/>
    <w:rsid w:val="00FA1582"/>
    <w:rsid w:val="00FA1F1D"/>
    <w:rsid w:val="00FA243E"/>
    <w:rsid w:val="00FA2D37"/>
    <w:rsid w:val="00FA3E7E"/>
    <w:rsid w:val="00FB0328"/>
    <w:rsid w:val="00FB0900"/>
    <w:rsid w:val="00FB0996"/>
    <w:rsid w:val="00FB1568"/>
    <w:rsid w:val="00FB17BE"/>
    <w:rsid w:val="00FB4A89"/>
    <w:rsid w:val="00FB4C92"/>
    <w:rsid w:val="00FB54D9"/>
    <w:rsid w:val="00FB603E"/>
    <w:rsid w:val="00FC037A"/>
    <w:rsid w:val="00FC10B9"/>
    <w:rsid w:val="00FC1C15"/>
    <w:rsid w:val="00FC310B"/>
    <w:rsid w:val="00FC40E5"/>
    <w:rsid w:val="00FC450B"/>
    <w:rsid w:val="00FC4EA1"/>
    <w:rsid w:val="00FD2445"/>
    <w:rsid w:val="00FD45F9"/>
    <w:rsid w:val="00FD4F84"/>
    <w:rsid w:val="00FD5DDB"/>
    <w:rsid w:val="00FD6445"/>
    <w:rsid w:val="00FD669D"/>
    <w:rsid w:val="00FE1007"/>
    <w:rsid w:val="00FE2E55"/>
    <w:rsid w:val="00FE4114"/>
    <w:rsid w:val="00FE4C8A"/>
    <w:rsid w:val="00FE59FA"/>
    <w:rsid w:val="00FE5DB9"/>
    <w:rsid w:val="00FF031A"/>
    <w:rsid w:val="00FF3A49"/>
    <w:rsid w:val="00FF4E58"/>
    <w:rsid w:val="00FF5284"/>
    <w:rsid w:val="00FF5F32"/>
    <w:rsid w:val="00FF7186"/>
    <w:rsid w:val="00FF74C1"/>
    <w:rsid w:val="00FF7D9E"/>
    <w:rsid w:val="0102F85C"/>
    <w:rsid w:val="0115BE2B"/>
    <w:rsid w:val="01173B1D"/>
    <w:rsid w:val="01321B63"/>
    <w:rsid w:val="0142DB9A"/>
    <w:rsid w:val="015E63BE"/>
    <w:rsid w:val="019541D7"/>
    <w:rsid w:val="01B21AEB"/>
    <w:rsid w:val="01EAFAA0"/>
    <w:rsid w:val="0233ABCA"/>
    <w:rsid w:val="023D05C4"/>
    <w:rsid w:val="0262C78F"/>
    <w:rsid w:val="02D9D7B5"/>
    <w:rsid w:val="034B9FD0"/>
    <w:rsid w:val="034E0A2D"/>
    <w:rsid w:val="034FF533"/>
    <w:rsid w:val="039067DC"/>
    <w:rsid w:val="03BB8778"/>
    <w:rsid w:val="03BBEDBB"/>
    <w:rsid w:val="03D0144C"/>
    <w:rsid w:val="03EA389C"/>
    <w:rsid w:val="03ED9240"/>
    <w:rsid w:val="03F1B24E"/>
    <w:rsid w:val="0437D845"/>
    <w:rsid w:val="04402B9F"/>
    <w:rsid w:val="045762D8"/>
    <w:rsid w:val="04EF36C5"/>
    <w:rsid w:val="0591D272"/>
    <w:rsid w:val="059B4C54"/>
    <w:rsid w:val="05C02D9B"/>
    <w:rsid w:val="061EDD0D"/>
    <w:rsid w:val="06C68B95"/>
    <w:rsid w:val="06E7951D"/>
    <w:rsid w:val="074714A9"/>
    <w:rsid w:val="075270D8"/>
    <w:rsid w:val="076462B5"/>
    <w:rsid w:val="078BF967"/>
    <w:rsid w:val="078D153C"/>
    <w:rsid w:val="0796C72E"/>
    <w:rsid w:val="0797C76F"/>
    <w:rsid w:val="07C2B6D8"/>
    <w:rsid w:val="07CD2166"/>
    <w:rsid w:val="07CEC119"/>
    <w:rsid w:val="08146015"/>
    <w:rsid w:val="0832F1E4"/>
    <w:rsid w:val="083F7FA2"/>
    <w:rsid w:val="085FEE90"/>
    <w:rsid w:val="08733DAC"/>
    <w:rsid w:val="08EABCF7"/>
    <w:rsid w:val="09110D33"/>
    <w:rsid w:val="09190E29"/>
    <w:rsid w:val="092DDEE6"/>
    <w:rsid w:val="096965D7"/>
    <w:rsid w:val="09DFD8C2"/>
    <w:rsid w:val="0A5CD586"/>
    <w:rsid w:val="0A7451A0"/>
    <w:rsid w:val="0A75E27E"/>
    <w:rsid w:val="0AECC08C"/>
    <w:rsid w:val="0B0441AE"/>
    <w:rsid w:val="0B3E5330"/>
    <w:rsid w:val="0BD52562"/>
    <w:rsid w:val="0BE8E0E9"/>
    <w:rsid w:val="0BF0F8E1"/>
    <w:rsid w:val="0BFCBBDB"/>
    <w:rsid w:val="0C0FDDC6"/>
    <w:rsid w:val="0C42E5B6"/>
    <w:rsid w:val="0C504D50"/>
    <w:rsid w:val="0C5E9E0F"/>
    <w:rsid w:val="0CA01D95"/>
    <w:rsid w:val="0CC0F27C"/>
    <w:rsid w:val="0CEBDC7E"/>
    <w:rsid w:val="0CF60890"/>
    <w:rsid w:val="0D0E60A0"/>
    <w:rsid w:val="0D14E34A"/>
    <w:rsid w:val="0D343805"/>
    <w:rsid w:val="0DC0E7EA"/>
    <w:rsid w:val="0DC42362"/>
    <w:rsid w:val="0DC7C386"/>
    <w:rsid w:val="0E0C2154"/>
    <w:rsid w:val="0E8A8A2C"/>
    <w:rsid w:val="0ED8A98A"/>
    <w:rsid w:val="0F08FC90"/>
    <w:rsid w:val="0F6A1268"/>
    <w:rsid w:val="0F6BCBD7"/>
    <w:rsid w:val="0FE60858"/>
    <w:rsid w:val="0FEADB81"/>
    <w:rsid w:val="1050C994"/>
    <w:rsid w:val="105A36DD"/>
    <w:rsid w:val="1068BD56"/>
    <w:rsid w:val="1080623E"/>
    <w:rsid w:val="1096B32D"/>
    <w:rsid w:val="10B8B23F"/>
    <w:rsid w:val="114FC661"/>
    <w:rsid w:val="1155F6DF"/>
    <w:rsid w:val="11733BBC"/>
    <w:rsid w:val="11DB1754"/>
    <w:rsid w:val="12310F12"/>
    <w:rsid w:val="12897AE3"/>
    <w:rsid w:val="128C5891"/>
    <w:rsid w:val="129C3F1B"/>
    <w:rsid w:val="12B858C1"/>
    <w:rsid w:val="12DEC43E"/>
    <w:rsid w:val="133E5D9A"/>
    <w:rsid w:val="1366BE1F"/>
    <w:rsid w:val="136F8779"/>
    <w:rsid w:val="13C57ABA"/>
    <w:rsid w:val="141CC95D"/>
    <w:rsid w:val="14270256"/>
    <w:rsid w:val="145B9F71"/>
    <w:rsid w:val="1538DA08"/>
    <w:rsid w:val="15813958"/>
    <w:rsid w:val="15F10E64"/>
    <w:rsid w:val="15F8C203"/>
    <w:rsid w:val="16A68EEE"/>
    <w:rsid w:val="16B63B15"/>
    <w:rsid w:val="16EA9FA2"/>
    <w:rsid w:val="17A22A95"/>
    <w:rsid w:val="18545244"/>
    <w:rsid w:val="187E4716"/>
    <w:rsid w:val="1896939E"/>
    <w:rsid w:val="18AA99BC"/>
    <w:rsid w:val="18E29DAE"/>
    <w:rsid w:val="195D29A5"/>
    <w:rsid w:val="199D041F"/>
    <w:rsid w:val="19A66BB8"/>
    <w:rsid w:val="19AB5CA0"/>
    <w:rsid w:val="19B33A9C"/>
    <w:rsid w:val="1A0B1F08"/>
    <w:rsid w:val="1A171514"/>
    <w:rsid w:val="1A6A6CEE"/>
    <w:rsid w:val="1AAF0403"/>
    <w:rsid w:val="1AEA5431"/>
    <w:rsid w:val="1AFBFC1E"/>
    <w:rsid w:val="1AFD305A"/>
    <w:rsid w:val="1B6B9919"/>
    <w:rsid w:val="1C354131"/>
    <w:rsid w:val="1C45B441"/>
    <w:rsid w:val="1C631E5E"/>
    <w:rsid w:val="1C710574"/>
    <w:rsid w:val="1C78B549"/>
    <w:rsid w:val="1CB6D1DE"/>
    <w:rsid w:val="1CB98041"/>
    <w:rsid w:val="1CC86798"/>
    <w:rsid w:val="1CEAF187"/>
    <w:rsid w:val="1CF29C43"/>
    <w:rsid w:val="1D12C3F3"/>
    <w:rsid w:val="1D6B0684"/>
    <w:rsid w:val="1D7E5210"/>
    <w:rsid w:val="1D97B42F"/>
    <w:rsid w:val="1DADE5B7"/>
    <w:rsid w:val="1DBB894E"/>
    <w:rsid w:val="1DCF303C"/>
    <w:rsid w:val="1E452B79"/>
    <w:rsid w:val="1EBB2B7E"/>
    <w:rsid w:val="1EE7B5ED"/>
    <w:rsid w:val="1EED8B77"/>
    <w:rsid w:val="1F4D88E5"/>
    <w:rsid w:val="1F6CB570"/>
    <w:rsid w:val="1F80DDA6"/>
    <w:rsid w:val="1FF68BE6"/>
    <w:rsid w:val="1FFDC529"/>
    <w:rsid w:val="2028D218"/>
    <w:rsid w:val="20382E50"/>
    <w:rsid w:val="204B4AEA"/>
    <w:rsid w:val="20843A4C"/>
    <w:rsid w:val="20AEB220"/>
    <w:rsid w:val="20F92B45"/>
    <w:rsid w:val="2141248D"/>
    <w:rsid w:val="21ACC5BD"/>
    <w:rsid w:val="21B50C59"/>
    <w:rsid w:val="21D7CF06"/>
    <w:rsid w:val="21F51B64"/>
    <w:rsid w:val="220C9793"/>
    <w:rsid w:val="223C9CC7"/>
    <w:rsid w:val="22A3329C"/>
    <w:rsid w:val="22AABB03"/>
    <w:rsid w:val="22F0A6FB"/>
    <w:rsid w:val="2319F9C8"/>
    <w:rsid w:val="234941F9"/>
    <w:rsid w:val="234BB157"/>
    <w:rsid w:val="234F2470"/>
    <w:rsid w:val="2362FF4F"/>
    <w:rsid w:val="2373D77A"/>
    <w:rsid w:val="23F09D73"/>
    <w:rsid w:val="240CDFFA"/>
    <w:rsid w:val="243FAD13"/>
    <w:rsid w:val="24509FAD"/>
    <w:rsid w:val="247C9B76"/>
    <w:rsid w:val="2484EF65"/>
    <w:rsid w:val="24B42C8D"/>
    <w:rsid w:val="24D13902"/>
    <w:rsid w:val="24FC434C"/>
    <w:rsid w:val="250A3CD4"/>
    <w:rsid w:val="257B5CB7"/>
    <w:rsid w:val="259E12D6"/>
    <w:rsid w:val="25B184D3"/>
    <w:rsid w:val="2622A688"/>
    <w:rsid w:val="26470C57"/>
    <w:rsid w:val="2685325C"/>
    <w:rsid w:val="26944E41"/>
    <w:rsid w:val="26CAA9E5"/>
    <w:rsid w:val="26DEF384"/>
    <w:rsid w:val="279090D5"/>
    <w:rsid w:val="27A686BF"/>
    <w:rsid w:val="28371DE7"/>
    <w:rsid w:val="28538194"/>
    <w:rsid w:val="2853A3D7"/>
    <w:rsid w:val="28820AB8"/>
    <w:rsid w:val="2899DE4C"/>
    <w:rsid w:val="28B2B0AC"/>
    <w:rsid w:val="28CFA0CC"/>
    <w:rsid w:val="28F186E9"/>
    <w:rsid w:val="29299AD6"/>
    <w:rsid w:val="2A2DFE83"/>
    <w:rsid w:val="2A3E3F92"/>
    <w:rsid w:val="2A3FA96D"/>
    <w:rsid w:val="2AE93812"/>
    <w:rsid w:val="2AF23021"/>
    <w:rsid w:val="2B19B28E"/>
    <w:rsid w:val="2B48DDBD"/>
    <w:rsid w:val="2BD6252B"/>
    <w:rsid w:val="2BF95EC2"/>
    <w:rsid w:val="2C089421"/>
    <w:rsid w:val="2C475438"/>
    <w:rsid w:val="2C8232D6"/>
    <w:rsid w:val="2C91EED8"/>
    <w:rsid w:val="2CA13DCA"/>
    <w:rsid w:val="2CA9023D"/>
    <w:rsid w:val="2D0814F5"/>
    <w:rsid w:val="2D282A00"/>
    <w:rsid w:val="2D90B935"/>
    <w:rsid w:val="2E296C47"/>
    <w:rsid w:val="2E44964D"/>
    <w:rsid w:val="2E9B99B9"/>
    <w:rsid w:val="2FB4667C"/>
    <w:rsid w:val="2FE4A388"/>
    <w:rsid w:val="3034A446"/>
    <w:rsid w:val="3051D90F"/>
    <w:rsid w:val="30744FA9"/>
    <w:rsid w:val="30CC3C55"/>
    <w:rsid w:val="3109E220"/>
    <w:rsid w:val="31270D02"/>
    <w:rsid w:val="314B928F"/>
    <w:rsid w:val="315B6B50"/>
    <w:rsid w:val="319B0BE1"/>
    <w:rsid w:val="31AC9755"/>
    <w:rsid w:val="31E42356"/>
    <w:rsid w:val="32155045"/>
    <w:rsid w:val="326B6575"/>
    <w:rsid w:val="326E5E74"/>
    <w:rsid w:val="327DEAE8"/>
    <w:rsid w:val="328E818A"/>
    <w:rsid w:val="32B8A71F"/>
    <w:rsid w:val="32EC8AB1"/>
    <w:rsid w:val="32F868C2"/>
    <w:rsid w:val="331E3C0A"/>
    <w:rsid w:val="3320A081"/>
    <w:rsid w:val="332177F3"/>
    <w:rsid w:val="333C657F"/>
    <w:rsid w:val="33A92169"/>
    <w:rsid w:val="33C70101"/>
    <w:rsid w:val="33D7D7DC"/>
    <w:rsid w:val="33FED71C"/>
    <w:rsid w:val="3487D662"/>
    <w:rsid w:val="34FD89E6"/>
    <w:rsid w:val="353735CB"/>
    <w:rsid w:val="35E0593C"/>
    <w:rsid w:val="360A19BC"/>
    <w:rsid w:val="36118B11"/>
    <w:rsid w:val="3620639A"/>
    <w:rsid w:val="369F235C"/>
    <w:rsid w:val="36A1B748"/>
    <w:rsid w:val="37038DA7"/>
    <w:rsid w:val="3755ED81"/>
    <w:rsid w:val="379A1B00"/>
    <w:rsid w:val="37D85326"/>
    <w:rsid w:val="3805965C"/>
    <w:rsid w:val="380BF344"/>
    <w:rsid w:val="381713FC"/>
    <w:rsid w:val="384A2B23"/>
    <w:rsid w:val="3862C61F"/>
    <w:rsid w:val="389A7AC9"/>
    <w:rsid w:val="38A1B0F7"/>
    <w:rsid w:val="38AFD5DE"/>
    <w:rsid w:val="38C5B804"/>
    <w:rsid w:val="38F51539"/>
    <w:rsid w:val="393BBA06"/>
    <w:rsid w:val="398503F6"/>
    <w:rsid w:val="398F4532"/>
    <w:rsid w:val="3A04F870"/>
    <w:rsid w:val="3AD87097"/>
    <w:rsid w:val="3B3F8FFF"/>
    <w:rsid w:val="3B4124AC"/>
    <w:rsid w:val="3B4DA60C"/>
    <w:rsid w:val="3BF567B6"/>
    <w:rsid w:val="3C451478"/>
    <w:rsid w:val="3C5F53DA"/>
    <w:rsid w:val="3C92548B"/>
    <w:rsid w:val="3CA5900A"/>
    <w:rsid w:val="3CAA5D9A"/>
    <w:rsid w:val="3CBF39B2"/>
    <w:rsid w:val="3CD3F9F3"/>
    <w:rsid w:val="3D111071"/>
    <w:rsid w:val="3D2C572A"/>
    <w:rsid w:val="3D3A436E"/>
    <w:rsid w:val="3D82035E"/>
    <w:rsid w:val="3D8CF6D8"/>
    <w:rsid w:val="3DC56BD0"/>
    <w:rsid w:val="3DCE4976"/>
    <w:rsid w:val="3DF28AB4"/>
    <w:rsid w:val="3E1711C8"/>
    <w:rsid w:val="3E2FA887"/>
    <w:rsid w:val="3E4C93E7"/>
    <w:rsid w:val="3EBF54AF"/>
    <w:rsid w:val="3EC6241D"/>
    <w:rsid w:val="3F9132EE"/>
    <w:rsid w:val="402A6D2F"/>
    <w:rsid w:val="4073F186"/>
    <w:rsid w:val="40A829D5"/>
    <w:rsid w:val="40AD4322"/>
    <w:rsid w:val="40EA8754"/>
    <w:rsid w:val="40FE220D"/>
    <w:rsid w:val="40FFD22B"/>
    <w:rsid w:val="412B60CA"/>
    <w:rsid w:val="4158EB1E"/>
    <w:rsid w:val="4160329F"/>
    <w:rsid w:val="41635D9F"/>
    <w:rsid w:val="41930544"/>
    <w:rsid w:val="41AE8094"/>
    <w:rsid w:val="41BFFC9D"/>
    <w:rsid w:val="42050800"/>
    <w:rsid w:val="4213DC41"/>
    <w:rsid w:val="426717C0"/>
    <w:rsid w:val="42C4ACBC"/>
    <w:rsid w:val="42C4D79B"/>
    <w:rsid w:val="42C5414A"/>
    <w:rsid w:val="42E639DD"/>
    <w:rsid w:val="4335F5BA"/>
    <w:rsid w:val="43366257"/>
    <w:rsid w:val="43379223"/>
    <w:rsid w:val="4343257A"/>
    <w:rsid w:val="4379F1EC"/>
    <w:rsid w:val="437DB293"/>
    <w:rsid w:val="438FC763"/>
    <w:rsid w:val="443207F9"/>
    <w:rsid w:val="448CE42B"/>
    <w:rsid w:val="44E084E8"/>
    <w:rsid w:val="4574DE1F"/>
    <w:rsid w:val="457EC23E"/>
    <w:rsid w:val="45A2AF2A"/>
    <w:rsid w:val="45A4E707"/>
    <w:rsid w:val="45F72032"/>
    <w:rsid w:val="46025791"/>
    <w:rsid w:val="460908F4"/>
    <w:rsid w:val="464A13AB"/>
    <w:rsid w:val="4655F65A"/>
    <w:rsid w:val="466BC709"/>
    <w:rsid w:val="468CE6D9"/>
    <w:rsid w:val="469E9553"/>
    <w:rsid w:val="46CF95EC"/>
    <w:rsid w:val="471414FD"/>
    <w:rsid w:val="47707759"/>
    <w:rsid w:val="47C1ED3E"/>
    <w:rsid w:val="47EC0E78"/>
    <w:rsid w:val="4805B877"/>
    <w:rsid w:val="483EE9F5"/>
    <w:rsid w:val="486017D6"/>
    <w:rsid w:val="488140F8"/>
    <w:rsid w:val="4882C671"/>
    <w:rsid w:val="48AA18F7"/>
    <w:rsid w:val="48FDE275"/>
    <w:rsid w:val="49528EDC"/>
    <w:rsid w:val="497D70AB"/>
    <w:rsid w:val="49950F97"/>
    <w:rsid w:val="49B85FC1"/>
    <w:rsid w:val="49C8D5D2"/>
    <w:rsid w:val="49DAD11E"/>
    <w:rsid w:val="49E8D341"/>
    <w:rsid w:val="4A01055B"/>
    <w:rsid w:val="4A364F90"/>
    <w:rsid w:val="4A3DEF3E"/>
    <w:rsid w:val="4A414336"/>
    <w:rsid w:val="4A425894"/>
    <w:rsid w:val="4B36A0F7"/>
    <w:rsid w:val="4B45394B"/>
    <w:rsid w:val="4B80D34E"/>
    <w:rsid w:val="4BC40AAC"/>
    <w:rsid w:val="4BE3A45B"/>
    <w:rsid w:val="4BEB7CFB"/>
    <w:rsid w:val="4D08B5E9"/>
    <w:rsid w:val="4D38B696"/>
    <w:rsid w:val="4D738FE8"/>
    <w:rsid w:val="4E09FCE8"/>
    <w:rsid w:val="4E0E0E13"/>
    <w:rsid w:val="4E324323"/>
    <w:rsid w:val="4E4BEB90"/>
    <w:rsid w:val="4E896EB0"/>
    <w:rsid w:val="4E898152"/>
    <w:rsid w:val="4E9313F1"/>
    <w:rsid w:val="4EABEB38"/>
    <w:rsid w:val="4EB05DCC"/>
    <w:rsid w:val="4ED2FB43"/>
    <w:rsid w:val="4EEF8DAA"/>
    <w:rsid w:val="4EFCFE69"/>
    <w:rsid w:val="4F50B1F2"/>
    <w:rsid w:val="4F98F7F0"/>
    <w:rsid w:val="4FB0AEAB"/>
    <w:rsid w:val="4FC0CBD3"/>
    <w:rsid w:val="4FD6DEFD"/>
    <w:rsid w:val="502F9432"/>
    <w:rsid w:val="505FD220"/>
    <w:rsid w:val="50AA93E8"/>
    <w:rsid w:val="51213456"/>
    <w:rsid w:val="51B9BB85"/>
    <w:rsid w:val="51DA2BC6"/>
    <w:rsid w:val="51F2349E"/>
    <w:rsid w:val="529B8552"/>
    <w:rsid w:val="52A5CE17"/>
    <w:rsid w:val="52AC7C12"/>
    <w:rsid w:val="52AEA966"/>
    <w:rsid w:val="52C2AC64"/>
    <w:rsid w:val="5354B183"/>
    <w:rsid w:val="53B4CE55"/>
    <w:rsid w:val="53BA1503"/>
    <w:rsid w:val="53F9B339"/>
    <w:rsid w:val="544A2AAD"/>
    <w:rsid w:val="544A4576"/>
    <w:rsid w:val="544A812A"/>
    <w:rsid w:val="546E6F75"/>
    <w:rsid w:val="5495F517"/>
    <w:rsid w:val="549ADF3A"/>
    <w:rsid w:val="54B3AC4A"/>
    <w:rsid w:val="54F9844C"/>
    <w:rsid w:val="5556ACF8"/>
    <w:rsid w:val="55B07E96"/>
    <w:rsid w:val="55BD5142"/>
    <w:rsid w:val="55E6BEC7"/>
    <w:rsid w:val="561D8334"/>
    <w:rsid w:val="56A58811"/>
    <w:rsid w:val="576C9A8C"/>
    <w:rsid w:val="57733EE5"/>
    <w:rsid w:val="5776E195"/>
    <w:rsid w:val="5793B734"/>
    <w:rsid w:val="57CFC6FD"/>
    <w:rsid w:val="583F970E"/>
    <w:rsid w:val="5885CE62"/>
    <w:rsid w:val="5902CB42"/>
    <w:rsid w:val="5986EE8D"/>
    <w:rsid w:val="5990EAB5"/>
    <w:rsid w:val="599D7DC6"/>
    <w:rsid w:val="59BB5C7D"/>
    <w:rsid w:val="59CA970A"/>
    <w:rsid w:val="59F5BED9"/>
    <w:rsid w:val="5A4C36ED"/>
    <w:rsid w:val="5A5D04B9"/>
    <w:rsid w:val="5A7FD03A"/>
    <w:rsid w:val="5AA063F1"/>
    <w:rsid w:val="5B208BB3"/>
    <w:rsid w:val="5B39467B"/>
    <w:rsid w:val="5B998489"/>
    <w:rsid w:val="5BBA708C"/>
    <w:rsid w:val="5BCC863D"/>
    <w:rsid w:val="5BF15E29"/>
    <w:rsid w:val="5C01674C"/>
    <w:rsid w:val="5C0C72A5"/>
    <w:rsid w:val="5C69A129"/>
    <w:rsid w:val="5C6E0664"/>
    <w:rsid w:val="5CAA544F"/>
    <w:rsid w:val="5CC224A1"/>
    <w:rsid w:val="5CD48834"/>
    <w:rsid w:val="5D2D1AE2"/>
    <w:rsid w:val="5D4218DE"/>
    <w:rsid w:val="5DB75EF4"/>
    <w:rsid w:val="5DD446F2"/>
    <w:rsid w:val="5DF8532C"/>
    <w:rsid w:val="5E32352A"/>
    <w:rsid w:val="5E46F084"/>
    <w:rsid w:val="5EDEA3F4"/>
    <w:rsid w:val="5F0F6605"/>
    <w:rsid w:val="5F39336C"/>
    <w:rsid w:val="5F6BE661"/>
    <w:rsid w:val="5F8F6B12"/>
    <w:rsid w:val="5FA85E1A"/>
    <w:rsid w:val="5FC06240"/>
    <w:rsid w:val="5FD7747D"/>
    <w:rsid w:val="5FDE2752"/>
    <w:rsid w:val="601AA5A2"/>
    <w:rsid w:val="60232B26"/>
    <w:rsid w:val="60276D77"/>
    <w:rsid w:val="602DB5C2"/>
    <w:rsid w:val="6031A031"/>
    <w:rsid w:val="603A19D8"/>
    <w:rsid w:val="608AE27E"/>
    <w:rsid w:val="60F7E3D2"/>
    <w:rsid w:val="61242811"/>
    <w:rsid w:val="6139C03A"/>
    <w:rsid w:val="615E25D6"/>
    <w:rsid w:val="6173F364"/>
    <w:rsid w:val="6178D91B"/>
    <w:rsid w:val="619CFE3F"/>
    <w:rsid w:val="61BEC4FB"/>
    <w:rsid w:val="61DCF146"/>
    <w:rsid w:val="622E7B43"/>
    <w:rsid w:val="627C6D64"/>
    <w:rsid w:val="62AAC14D"/>
    <w:rsid w:val="63001EAA"/>
    <w:rsid w:val="6305DE2B"/>
    <w:rsid w:val="631F3D57"/>
    <w:rsid w:val="63B7774E"/>
    <w:rsid w:val="63EE61F5"/>
    <w:rsid w:val="64096FC9"/>
    <w:rsid w:val="6415F08B"/>
    <w:rsid w:val="64888416"/>
    <w:rsid w:val="649DA12F"/>
    <w:rsid w:val="64AA279B"/>
    <w:rsid w:val="64BA18C7"/>
    <w:rsid w:val="6507DBAC"/>
    <w:rsid w:val="653799C0"/>
    <w:rsid w:val="654BAEC4"/>
    <w:rsid w:val="658C57B3"/>
    <w:rsid w:val="65AA0AB3"/>
    <w:rsid w:val="6600D13C"/>
    <w:rsid w:val="6674CB29"/>
    <w:rsid w:val="667FCB1D"/>
    <w:rsid w:val="668F7DD5"/>
    <w:rsid w:val="66C1BF44"/>
    <w:rsid w:val="66E01ECB"/>
    <w:rsid w:val="670644AD"/>
    <w:rsid w:val="679E3DEF"/>
    <w:rsid w:val="67E4A8A2"/>
    <w:rsid w:val="68030C7B"/>
    <w:rsid w:val="681B9BAD"/>
    <w:rsid w:val="6830AC2E"/>
    <w:rsid w:val="6894670A"/>
    <w:rsid w:val="689F81F9"/>
    <w:rsid w:val="68E10138"/>
    <w:rsid w:val="6932F801"/>
    <w:rsid w:val="6934FCE5"/>
    <w:rsid w:val="69752504"/>
    <w:rsid w:val="697F735C"/>
    <w:rsid w:val="699862B3"/>
    <w:rsid w:val="699B8933"/>
    <w:rsid w:val="6A1EF316"/>
    <w:rsid w:val="6BCBAF56"/>
    <w:rsid w:val="6C7297CA"/>
    <w:rsid w:val="6CCEED16"/>
    <w:rsid w:val="6CFDFE60"/>
    <w:rsid w:val="6D0A505F"/>
    <w:rsid w:val="6D220F30"/>
    <w:rsid w:val="6D54A102"/>
    <w:rsid w:val="6D8820DF"/>
    <w:rsid w:val="6D96F108"/>
    <w:rsid w:val="6DA08DED"/>
    <w:rsid w:val="6DEF6127"/>
    <w:rsid w:val="6E86F974"/>
    <w:rsid w:val="6EC6B4A8"/>
    <w:rsid w:val="6EF45B8A"/>
    <w:rsid w:val="6F075DE8"/>
    <w:rsid w:val="6F1796EB"/>
    <w:rsid w:val="6F18398B"/>
    <w:rsid w:val="6F2EAE5F"/>
    <w:rsid w:val="6F94C455"/>
    <w:rsid w:val="6FA37EF9"/>
    <w:rsid w:val="6FE10F08"/>
    <w:rsid w:val="7012B9F8"/>
    <w:rsid w:val="7024ADB3"/>
    <w:rsid w:val="707A3174"/>
    <w:rsid w:val="70FA49E1"/>
    <w:rsid w:val="713E4901"/>
    <w:rsid w:val="71589E6E"/>
    <w:rsid w:val="718A2971"/>
    <w:rsid w:val="719C7ACB"/>
    <w:rsid w:val="71DEA34D"/>
    <w:rsid w:val="71E51C7E"/>
    <w:rsid w:val="723B0BBC"/>
    <w:rsid w:val="72609DF9"/>
    <w:rsid w:val="7276FD8D"/>
    <w:rsid w:val="72FBD031"/>
    <w:rsid w:val="7389FE15"/>
    <w:rsid w:val="73C1F57A"/>
    <w:rsid w:val="74347E97"/>
    <w:rsid w:val="74A48348"/>
    <w:rsid w:val="74A8C9EA"/>
    <w:rsid w:val="74E346EB"/>
    <w:rsid w:val="754B31B4"/>
    <w:rsid w:val="75677D9A"/>
    <w:rsid w:val="758F1FF7"/>
    <w:rsid w:val="75AF7B69"/>
    <w:rsid w:val="75D068EE"/>
    <w:rsid w:val="7630FC31"/>
    <w:rsid w:val="7684E5F4"/>
    <w:rsid w:val="77085F1C"/>
    <w:rsid w:val="778C7B34"/>
    <w:rsid w:val="77D0881B"/>
    <w:rsid w:val="77DABF1C"/>
    <w:rsid w:val="7815C8D1"/>
    <w:rsid w:val="7834999D"/>
    <w:rsid w:val="78492045"/>
    <w:rsid w:val="786787B0"/>
    <w:rsid w:val="7877BFFF"/>
    <w:rsid w:val="7887701D"/>
    <w:rsid w:val="7894A67B"/>
    <w:rsid w:val="78CDD524"/>
    <w:rsid w:val="78D9F5D0"/>
    <w:rsid w:val="78FABA1D"/>
    <w:rsid w:val="79146ADE"/>
    <w:rsid w:val="79791390"/>
    <w:rsid w:val="797B2B71"/>
    <w:rsid w:val="797F6F0C"/>
    <w:rsid w:val="7992E6D2"/>
    <w:rsid w:val="79DF9F17"/>
    <w:rsid w:val="7A11F0F1"/>
    <w:rsid w:val="7A68F4C7"/>
    <w:rsid w:val="7A824B2F"/>
    <w:rsid w:val="7AB2BCE4"/>
    <w:rsid w:val="7B45D597"/>
    <w:rsid w:val="7B967F09"/>
    <w:rsid w:val="7C11114E"/>
    <w:rsid w:val="7C5909BA"/>
    <w:rsid w:val="7C74B2E3"/>
    <w:rsid w:val="7C7DFF58"/>
    <w:rsid w:val="7CB46D79"/>
    <w:rsid w:val="7D28B3B0"/>
    <w:rsid w:val="7D85D891"/>
    <w:rsid w:val="7DA01A1E"/>
    <w:rsid w:val="7DCBF383"/>
    <w:rsid w:val="7DD89776"/>
    <w:rsid w:val="7DF5FAB3"/>
    <w:rsid w:val="7E0A94D9"/>
    <w:rsid w:val="7E64CB92"/>
    <w:rsid w:val="7E7567B4"/>
    <w:rsid w:val="7E7F24D7"/>
    <w:rsid w:val="7F0C0F8C"/>
    <w:rsid w:val="7F115A5D"/>
    <w:rsid w:val="7F6E53EE"/>
    <w:rsid w:val="7FD694A3"/>
    <w:rsid w:val="7FFC9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C2CA05"/>
  <w14:defaultImageDpi w14:val="32767"/>
  <w15:chartTrackingRefBased/>
  <w15:docId w15:val="{590F0BD1-8D6B-4B36-9430-51C486F8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heme="majorHAnsi" w:eastAsiaTheme="majorEastAsia" w:hAnsiTheme="majorHAnsi" w:cstheme="majorBidi"/>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heme="majorHAnsi" w:eastAsiaTheme="majorEastAsia" w:hAnsiTheme="majorHAnsi" w:cstheme="majorBidi"/>
      <w:b/>
      <w:bCs/>
      <w:color w:val="000000" w:themeColor="text1"/>
      <w:sz w:val="30"/>
      <w:szCs w:val="30"/>
    </w:rPr>
  </w:style>
  <w:style w:type="paragraph" w:styleId="Heading4">
    <w:name w:val="heading 4"/>
    <w:basedOn w:val="Normal"/>
    <w:next w:val="Normal"/>
    <w:link w:val="Heading4Char"/>
    <w:uiPriority w:val="9"/>
    <w:semiHidden/>
    <w:unhideWhenUsed/>
    <w:qFormat/>
    <w:rsid w:val="00145280"/>
    <w:pPr>
      <w:keepNext/>
      <w:keepLines/>
      <w:spacing w:before="40" w:after="0"/>
      <w:outlineLvl w:val="3"/>
    </w:pPr>
    <w:rPr>
      <w:rFonts w:asciiTheme="majorHAnsi" w:eastAsiaTheme="majorEastAsia" w:hAnsiTheme="majorHAnsi" w:cstheme="majorBidi"/>
      <w:i/>
      <w:iCs/>
      <w:color w:val="589DF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basedOn w:val="DefaultParagraphFont"/>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themeColor="background1"/>
      <w:sz w:val="18"/>
      <w:szCs w:val="18"/>
    </w:rPr>
  </w:style>
  <w:style w:type="character" w:customStyle="1" w:styleId="FooterChar">
    <w:name w:val="Footer Char"/>
    <w:basedOn w:val="DefaultParagraphFont"/>
    <w:link w:val="Footer"/>
    <w:uiPriority w:val="99"/>
    <w:rsid w:val="001D1473"/>
    <w:rPr>
      <w:noProof/>
      <w:color w:val="FFFFFF" w:themeColor="background1"/>
      <w:sz w:val="18"/>
      <w:szCs w:val="18"/>
    </w:rPr>
  </w:style>
  <w:style w:type="paragraph" w:customStyle="1" w:styleId="PageNumberinCircle">
    <w:name w:val="Page Number in Circle"/>
    <w:qFormat/>
    <w:rsid w:val="00BD2BB3"/>
    <w:pPr>
      <w:framePr w:wrap="notBeside" w:vAnchor="page" w:hAnchor="text" w:y="1"/>
    </w:pPr>
    <w:rPr>
      <w:rFonts w:asciiTheme="majorHAnsi" w:hAnsiTheme="majorHAnsi"/>
      <w:caps/>
      <w:spacing w:val="12"/>
      <w:sz w:val="16"/>
      <w:szCs w:val="16"/>
    </w:rPr>
  </w:style>
  <w:style w:type="character" w:customStyle="1" w:styleId="Heading1Char">
    <w:name w:val="Heading 1 Char"/>
    <w:basedOn w:val="DefaultParagraphFont"/>
    <w:link w:val="Heading1"/>
    <w:uiPriority w:val="9"/>
    <w:rsid w:val="00467B0F"/>
    <w:rPr>
      <w:rFonts w:asciiTheme="majorHAnsi" w:eastAsiaTheme="majorEastAsia" w:hAnsiTheme="majorHAnsi" w:cstheme="majorBidi"/>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basedOn w:val="DefaultParagraphFont"/>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jc w:val="right"/>
    </w:pPr>
    <w:rPr>
      <w:rFonts w:ascii="Calibri" w:hAnsi="Calibri"/>
      <w:b/>
      <w:caps/>
      <w:noProof/>
      <w:color w:val="FFFFFF" w:themeColor="background1"/>
      <w:spacing w:val="12"/>
      <w:sz w:val="24"/>
      <w:szCs w:val="20"/>
    </w:rPr>
  </w:style>
  <w:style w:type="paragraph" w:customStyle="1" w:styleId="CoverTitle">
    <w:name w:val="Cover Title"/>
    <w:next w:val="BodyText"/>
    <w:qFormat/>
    <w:rsid w:val="00D33325"/>
    <w:pPr>
      <w:spacing w:after="360" w:line="240" w:lineRule="auto"/>
    </w:pPr>
    <w:rPr>
      <w:rFonts w:asciiTheme="majorHAnsi" w:hAnsiTheme="majorHAnsi" w:cstheme="majorHAnsi"/>
      <w:b/>
      <w:bCs/>
      <w:color w:val="FFFFFF" w:themeColor="background1"/>
      <w:sz w:val="136"/>
      <w:szCs w:val="136"/>
    </w:rPr>
  </w:style>
  <w:style w:type="paragraph" w:customStyle="1" w:styleId="CoverSubtitle">
    <w:name w:val="Cover Subtitle"/>
    <w:qFormat/>
    <w:rsid w:val="001642A3"/>
    <w:rPr>
      <w:color w:val="FFFFFF" w:themeColor="background1"/>
      <w:sz w:val="48"/>
      <w:szCs w:val="48"/>
    </w:rPr>
  </w:style>
  <w:style w:type="paragraph" w:customStyle="1" w:styleId="CoverBodyText">
    <w:name w:val="Cover Body Text"/>
    <w:basedOn w:val="BodyText"/>
    <w:qFormat/>
    <w:rsid w:val="003E16BC"/>
    <w:rPr>
      <w:color w:val="FFFFFF" w:themeColor="background1"/>
    </w:rPr>
  </w:style>
  <w:style w:type="paragraph" w:styleId="NoSpacing">
    <w:name w:val="No Spacing"/>
    <w:uiPriority w:val="1"/>
    <w:qFormat/>
    <w:rsid w:val="00FD2445"/>
    <w:pPr>
      <w:spacing w:after="0" w:line="240" w:lineRule="auto"/>
    </w:pPr>
    <w:rPr>
      <w:sz w:val="24"/>
      <w:szCs w:val="24"/>
    </w:rPr>
  </w:style>
  <w:style w:type="table" w:styleId="TableGrid">
    <w:name w:val="Table Grid"/>
    <w:basedOn w:val="TableNormal"/>
    <w:uiPriority w:val="39"/>
    <w:rsid w:val="006F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5"/>
      </w:numPr>
      <w:spacing w:line="320" w:lineRule="exact"/>
      <w:ind w:left="284" w:hanging="284"/>
    </w:pPr>
  </w:style>
  <w:style w:type="character" w:customStyle="1" w:styleId="HighlightBold">
    <w:name w:val="Highlight Bold"/>
    <w:basedOn w:val="DefaultParagraphFont"/>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basedOn w:val="DefaultParagraphFont"/>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heme="majorHAnsi" w:hAnsiTheme="majorHAnsi" w:cstheme="majorHAnsi"/>
      <w:b/>
      <w:bCs/>
      <w:color w:val="000000" w:themeColor="text1"/>
      <w:sz w:val="30"/>
      <w:szCs w:val="30"/>
    </w:rPr>
  </w:style>
  <w:style w:type="paragraph" w:customStyle="1" w:styleId="Default">
    <w:name w:val="Default"/>
    <w:rsid w:val="00C12916"/>
    <w:pPr>
      <w:autoSpaceDE w:val="0"/>
      <w:autoSpaceDN w:val="0"/>
      <w:adjustRightInd w:val="0"/>
      <w:spacing w:after="0" w:line="240" w:lineRule="auto"/>
    </w:pPr>
    <w:rPr>
      <w:rFonts w:ascii="Times" w:hAnsi="Times" w:cs="Times"/>
      <w:color w:val="000000"/>
      <w:sz w:val="24"/>
      <w:szCs w:val="24"/>
    </w:rPr>
  </w:style>
  <w:style w:type="paragraph" w:customStyle="1" w:styleId="BackCoverText">
    <w:name w:val="Back Cover Text"/>
    <w:basedOn w:val="Normal"/>
    <w:qFormat/>
    <w:rsid w:val="00E327E8"/>
    <w:pPr>
      <w:spacing w:line="320" w:lineRule="exact"/>
      <w:ind w:right="5273"/>
    </w:pPr>
    <w:rPr>
      <w:color w:val="FFFFFF" w:themeColor="background1"/>
    </w:rPr>
  </w:style>
  <w:style w:type="character" w:styleId="UnresolvedMention">
    <w:name w:val="Unresolved Mention"/>
    <w:basedOn w:val="DefaultParagraphFont"/>
    <w:uiPriority w:val="99"/>
    <w:semiHidden/>
    <w:unhideWhenUsed/>
    <w:rsid w:val="001D1473"/>
    <w:rPr>
      <w:color w:val="605E5C"/>
      <w:shd w:val="clear" w:color="auto" w:fill="E1DFDD"/>
    </w:rPr>
  </w:style>
  <w:style w:type="character" w:customStyle="1" w:styleId="BackCoverHyperlink">
    <w:name w:val="Back Cover Hyperlink"/>
    <w:basedOn w:val="Hyperlink"/>
    <w:uiPriority w:val="1"/>
    <w:qFormat/>
    <w:rsid w:val="00934FB5"/>
    <w:rPr>
      <w:color w:val="FFFFFF" w:themeColor="background1"/>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basedOn w:val="DefaultParagraphFont"/>
    <w:uiPriority w:val="99"/>
    <w:unhideWhenUsed/>
    <w:rsid w:val="00C12916"/>
    <w:rPr>
      <w:color w:val="000000" w:themeColor="hyperlink"/>
      <w:u w:val="single"/>
    </w:rPr>
  </w:style>
  <w:style w:type="paragraph" w:customStyle="1" w:styleId="BibliographyHeading">
    <w:name w:val="Bibliography Heading"/>
    <w:basedOn w:val="Heading1"/>
    <w:qFormat/>
    <w:rsid w:val="00F43DC7"/>
  </w:style>
  <w:style w:type="character" w:customStyle="1" w:styleId="Heading3Char">
    <w:name w:val="Heading 3 Char"/>
    <w:basedOn w:val="DefaultParagraphFont"/>
    <w:link w:val="Heading3"/>
    <w:uiPriority w:val="9"/>
    <w:rsid w:val="00E27351"/>
    <w:rPr>
      <w:rFonts w:asciiTheme="majorHAnsi" w:eastAsiaTheme="majorEastAsia" w:hAnsiTheme="majorHAnsi" w:cstheme="majorBidi"/>
      <w:b/>
      <w:bCs/>
      <w:color w:val="000000" w:themeColor="text1"/>
      <w:sz w:val="30"/>
      <w:szCs w:val="30"/>
    </w:rPr>
  </w:style>
  <w:style w:type="paragraph" w:styleId="TOC1">
    <w:name w:val="toc 1"/>
    <w:basedOn w:val="Normal"/>
    <w:next w:val="Normal"/>
    <w:autoRedefine/>
    <w:uiPriority w:val="39"/>
    <w:unhideWhenUsed/>
    <w:rsid w:val="004229CB"/>
    <w:pPr>
      <w:pBdr>
        <w:top w:val="single" w:sz="4" w:space="6" w:color="CCE1FF" w:themeColor="accent1"/>
        <w:bottom w:val="single" w:sz="4" w:space="8" w:color="CCE1FF" w:themeColor="accent1"/>
        <w:between w:val="single" w:sz="4" w:space="6" w:color="CCE1FF" w:themeColor="accent1"/>
      </w:pBdr>
      <w:tabs>
        <w:tab w:val="right" w:pos="8268"/>
      </w:tabs>
      <w:spacing w:after="0" w:line="320" w:lineRule="exact"/>
    </w:pPr>
    <w:rPr>
      <w:noProof/>
    </w:rPr>
  </w:style>
  <w:style w:type="character" w:customStyle="1" w:styleId="Heading2Char">
    <w:name w:val="Heading 2 Char"/>
    <w:basedOn w:val="DefaultParagraphFont"/>
    <w:link w:val="Heading2"/>
    <w:uiPriority w:val="9"/>
    <w:rsid w:val="000B50E9"/>
    <w:rPr>
      <w:rFonts w:asciiTheme="majorHAnsi" w:eastAsiaTheme="majorEastAsia" w:hAnsiTheme="majorHAnsi" w:cstheme="majorBidi"/>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heme="majorHAnsi" w:hAnsiTheme="majorHAnsi" w:cstheme="majorHAnsi"/>
      <w:b/>
      <w:bCs/>
      <w:sz w:val="60"/>
      <w:szCs w:val="60"/>
    </w:rPr>
  </w:style>
  <w:style w:type="paragraph" w:customStyle="1" w:styleId="PullOutBoxText">
    <w:name w:val="Pull Out Box Text"/>
    <w:basedOn w:val="BodyText"/>
    <w:qFormat/>
    <w:rsid w:val="00E27351"/>
    <w:rPr>
      <w:color w:val="000000" w:themeColor="text1"/>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themeColor="text1"/>
      <w:sz w:val="20"/>
      <w:szCs w:val="20"/>
    </w:rPr>
  </w:style>
  <w:style w:type="paragraph" w:styleId="ListBullet2">
    <w:name w:val="List Bullet 2"/>
    <w:basedOn w:val="Normal"/>
    <w:uiPriority w:val="99"/>
    <w:unhideWhenUsed/>
    <w:rsid w:val="008573EC"/>
    <w:pPr>
      <w:numPr>
        <w:numId w:val="6"/>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5C5"/>
    <w:rPr>
      <w:sz w:val="20"/>
      <w:szCs w:val="20"/>
    </w:rPr>
  </w:style>
  <w:style w:type="character" w:styleId="EndnoteReference">
    <w:name w:val="endnote reference"/>
    <w:basedOn w:val="DefaultParagraphFont"/>
    <w:uiPriority w:val="99"/>
    <w:semiHidden/>
    <w:unhideWhenUsed/>
    <w:rsid w:val="009C15C5"/>
    <w:rPr>
      <w:vertAlign w:val="superscript"/>
    </w:rPr>
  </w:style>
  <w:style w:type="paragraph" w:styleId="ListNumber">
    <w:name w:val="List Number"/>
    <w:basedOn w:val="Normal"/>
    <w:uiPriority w:val="99"/>
    <w:unhideWhenUsed/>
    <w:rsid w:val="00187914"/>
    <w:pPr>
      <w:numPr>
        <w:numId w:val="7"/>
      </w:numPr>
      <w:spacing w:line="320" w:lineRule="exact"/>
      <w:ind w:left="284" w:hanging="284"/>
    </w:pPr>
  </w:style>
  <w:style w:type="paragraph" w:styleId="ListNumber2">
    <w:name w:val="List Number 2"/>
    <w:basedOn w:val="Normal"/>
    <w:uiPriority w:val="99"/>
    <w:unhideWhenUsed/>
    <w:rsid w:val="00187914"/>
    <w:pPr>
      <w:numPr>
        <w:numId w:val="8"/>
      </w:numPr>
      <w:spacing w:line="320" w:lineRule="exact"/>
      <w:ind w:left="568" w:hanging="284"/>
    </w:pPr>
  </w:style>
  <w:style w:type="character" w:customStyle="1" w:styleId="BackCoverDate">
    <w:name w:val="Back Cover Date"/>
    <w:basedOn w:val="BackCoverHyperlink"/>
    <w:uiPriority w:val="1"/>
    <w:qFormat/>
    <w:rsid w:val="008E6320"/>
    <w:rPr>
      <w:color w:val="FFFFFF" w:themeColor="background1"/>
      <w:sz w:val="18"/>
      <w:szCs w:val="20"/>
      <w:u w:val="none"/>
    </w:rPr>
  </w:style>
  <w:style w:type="character" w:customStyle="1" w:styleId="BackCoverISBN">
    <w:name w:val="Back Cover ISBN"/>
    <w:basedOn w:val="BackCoverDate"/>
    <w:uiPriority w:val="1"/>
    <w:qFormat/>
    <w:rsid w:val="008E6320"/>
    <w:rPr>
      <w:color w:val="FFFFFF" w:themeColor="background1"/>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basedOn w:val="DefaultParagraphFont"/>
    <w:uiPriority w:val="1"/>
    <w:qFormat/>
    <w:rsid w:val="007B6794"/>
    <w:rPr>
      <w:color w:val="1D70EB" w:themeColor="text2"/>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paragraph" w:styleId="ListParagraph">
    <w:name w:val="List Paragraph"/>
    <w:basedOn w:val="Normal"/>
    <w:uiPriority w:val="34"/>
    <w:qFormat/>
    <w:rsid w:val="00E1066D"/>
    <w:pPr>
      <w:ind w:left="720"/>
      <w:contextualSpacing/>
    </w:pPr>
  </w:style>
  <w:style w:type="character" w:styleId="CommentReference">
    <w:name w:val="annotation reference"/>
    <w:basedOn w:val="DefaultParagraphFont"/>
    <w:uiPriority w:val="99"/>
    <w:semiHidden/>
    <w:unhideWhenUsed/>
    <w:rsid w:val="00116A4D"/>
    <w:rPr>
      <w:sz w:val="16"/>
      <w:szCs w:val="16"/>
    </w:rPr>
  </w:style>
  <w:style w:type="paragraph" w:styleId="CommentText">
    <w:name w:val="annotation text"/>
    <w:basedOn w:val="Normal"/>
    <w:link w:val="CommentTextChar"/>
    <w:uiPriority w:val="99"/>
    <w:unhideWhenUsed/>
    <w:rsid w:val="00116A4D"/>
    <w:pPr>
      <w:spacing w:line="240" w:lineRule="auto"/>
    </w:pPr>
    <w:rPr>
      <w:sz w:val="20"/>
      <w:szCs w:val="20"/>
    </w:rPr>
  </w:style>
  <w:style w:type="character" w:customStyle="1" w:styleId="CommentTextChar">
    <w:name w:val="Comment Text Char"/>
    <w:basedOn w:val="DefaultParagraphFont"/>
    <w:link w:val="CommentText"/>
    <w:uiPriority w:val="99"/>
    <w:rsid w:val="00116A4D"/>
    <w:rPr>
      <w:sz w:val="20"/>
      <w:szCs w:val="20"/>
    </w:rPr>
  </w:style>
  <w:style w:type="paragraph" w:styleId="CommentSubject">
    <w:name w:val="annotation subject"/>
    <w:basedOn w:val="CommentText"/>
    <w:next w:val="CommentText"/>
    <w:link w:val="CommentSubjectChar"/>
    <w:uiPriority w:val="99"/>
    <w:semiHidden/>
    <w:unhideWhenUsed/>
    <w:rsid w:val="00116A4D"/>
    <w:rPr>
      <w:b/>
      <w:bCs/>
    </w:rPr>
  </w:style>
  <w:style w:type="character" w:customStyle="1" w:styleId="CommentSubjectChar">
    <w:name w:val="Comment Subject Char"/>
    <w:basedOn w:val="CommentTextChar"/>
    <w:link w:val="CommentSubject"/>
    <w:uiPriority w:val="99"/>
    <w:semiHidden/>
    <w:rsid w:val="00116A4D"/>
    <w:rPr>
      <w:b/>
      <w:bCs/>
      <w:sz w:val="20"/>
      <w:szCs w:val="20"/>
    </w:rPr>
  </w:style>
  <w:style w:type="paragraph" w:styleId="Revision">
    <w:name w:val="Revision"/>
    <w:hidden/>
    <w:uiPriority w:val="99"/>
    <w:semiHidden/>
    <w:rsid w:val="00EE4921"/>
    <w:pPr>
      <w:spacing w:after="0" w:line="240" w:lineRule="auto"/>
    </w:pPr>
    <w:rPr>
      <w:sz w:val="24"/>
      <w:szCs w:val="24"/>
    </w:rPr>
  </w:style>
  <w:style w:type="character" w:customStyle="1" w:styleId="normaltextrun">
    <w:name w:val="normaltextrun"/>
    <w:basedOn w:val="DefaultParagraphFont"/>
    <w:rsid w:val="0A7451A0"/>
    <w:rPr>
      <w:rFonts w:asciiTheme="minorHAnsi" w:eastAsiaTheme="minorEastAsia" w:hAnsiTheme="minorHAnsi" w:cstheme="minorBidi"/>
      <w:sz w:val="22"/>
      <w:szCs w:val="22"/>
    </w:rPr>
  </w:style>
  <w:style w:type="character" w:styleId="Mention">
    <w:name w:val="Mention"/>
    <w:basedOn w:val="DefaultParagraphFont"/>
    <w:uiPriority w:val="99"/>
    <w:unhideWhenUsed/>
    <w:rsid w:val="003C25A2"/>
    <w:rPr>
      <w:color w:val="2B579A"/>
      <w:shd w:val="clear" w:color="auto" w:fill="E1DFDD"/>
    </w:rPr>
  </w:style>
  <w:style w:type="character" w:styleId="FollowedHyperlink">
    <w:name w:val="FollowedHyperlink"/>
    <w:basedOn w:val="DefaultParagraphFont"/>
    <w:uiPriority w:val="99"/>
    <w:semiHidden/>
    <w:unhideWhenUsed/>
    <w:rsid w:val="00495E0B"/>
    <w:rPr>
      <w:color w:val="000000" w:themeColor="followedHyperlink"/>
      <w:u w:val="single"/>
    </w:rPr>
  </w:style>
  <w:style w:type="character" w:customStyle="1" w:styleId="Heading4Char">
    <w:name w:val="Heading 4 Char"/>
    <w:basedOn w:val="DefaultParagraphFont"/>
    <w:link w:val="Heading4"/>
    <w:uiPriority w:val="9"/>
    <w:semiHidden/>
    <w:rsid w:val="00145280"/>
    <w:rPr>
      <w:rFonts w:asciiTheme="majorHAnsi" w:eastAsiaTheme="majorEastAsia" w:hAnsiTheme="majorHAnsi" w:cstheme="majorBidi"/>
      <w:i/>
      <w:iCs/>
      <w:color w:val="589DFF" w:themeColor="accent1" w:themeShade="BF"/>
      <w:sz w:val="24"/>
      <w:szCs w:val="24"/>
    </w:rPr>
  </w:style>
  <w:style w:type="paragraph" w:styleId="NormalWeb">
    <w:name w:val="Normal (Web)"/>
    <w:basedOn w:val="Normal"/>
    <w:uiPriority w:val="99"/>
    <w:semiHidden/>
    <w:unhideWhenUsed/>
    <w:rsid w:val="00CC3D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418">
      <w:bodyDiv w:val="1"/>
      <w:marLeft w:val="0"/>
      <w:marRight w:val="0"/>
      <w:marTop w:val="0"/>
      <w:marBottom w:val="0"/>
      <w:divBdr>
        <w:top w:val="none" w:sz="0" w:space="0" w:color="auto"/>
        <w:left w:val="none" w:sz="0" w:space="0" w:color="auto"/>
        <w:bottom w:val="none" w:sz="0" w:space="0" w:color="auto"/>
        <w:right w:val="none" w:sz="0" w:space="0" w:color="auto"/>
      </w:divBdr>
    </w:div>
    <w:div w:id="473718906">
      <w:bodyDiv w:val="1"/>
      <w:marLeft w:val="0"/>
      <w:marRight w:val="0"/>
      <w:marTop w:val="0"/>
      <w:marBottom w:val="0"/>
      <w:divBdr>
        <w:top w:val="none" w:sz="0" w:space="0" w:color="auto"/>
        <w:left w:val="none" w:sz="0" w:space="0" w:color="auto"/>
        <w:bottom w:val="none" w:sz="0" w:space="0" w:color="auto"/>
        <w:right w:val="none" w:sz="0" w:space="0" w:color="auto"/>
      </w:divBdr>
    </w:div>
    <w:div w:id="683869291">
      <w:bodyDiv w:val="1"/>
      <w:marLeft w:val="0"/>
      <w:marRight w:val="0"/>
      <w:marTop w:val="0"/>
      <w:marBottom w:val="0"/>
      <w:divBdr>
        <w:top w:val="none" w:sz="0" w:space="0" w:color="auto"/>
        <w:left w:val="none" w:sz="0" w:space="0" w:color="auto"/>
        <w:bottom w:val="none" w:sz="0" w:space="0" w:color="auto"/>
        <w:right w:val="none" w:sz="0" w:space="0" w:color="auto"/>
      </w:divBdr>
    </w:div>
    <w:div w:id="704988681">
      <w:bodyDiv w:val="1"/>
      <w:marLeft w:val="0"/>
      <w:marRight w:val="0"/>
      <w:marTop w:val="0"/>
      <w:marBottom w:val="0"/>
      <w:divBdr>
        <w:top w:val="none" w:sz="0" w:space="0" w:color="auto"/>
        <w:left w:val="none" w:sz="0" w:space="0" w:color="auto"/>
        <w:bottom w:val="none" w:sz="0" w:space="0" w:color="auto"/>
        <w:right w:val="none" w:sz="0" w:space="0" w:color="auto"/>
      </w:divBdr>
    </w:div>
    <w:div w:id="772826222">
      <w:bodyDiv w:val="1"/>
      <w:marLeft w:val="0"/>
      <w:marRight w:val="0"/>
      <w:marTop w:val="0"/>
      <w:marBottom w:val="0"/>
      <w:divBdr>
        <w:top w:val="none" w:sz="0" w:space="0" w:color="auto"/>
        <w:left w:val="none" w:sz="0" w:space="0" w:color="auto"/>
        <w:bottom w:val="none" w:sz="0" w:space="0" w:color="auto"/>
        <w:right w:val="none" w:sz="0" w:space="0" w:color="auto"/>
      </w:divBdr>
    </w:div>
    <w:div w:id="821779177">
      <w:bodyDiv w:val="1"/>
      <w:marLeft w:val="0"/>
      <w:marRight w:val="0"/>
      <w:marTop w:val="0"/>
      <w:marBottom w:val="0"/>
      <w:divBdr>
        <w:top w:val="none" w:sz="0" w:space="0" w:color="auto"/>
        <w:left w:val="none" w:sz="0" w:space="0" w:color="auto"/>
        <w:bottom w:val="none" w:sz="0" w:space="0" w:color="auto"/>
        <w:right w:val="none" w:sz="0" w:space="0" w:color="auto"/>
      </w:divBdr>
    </w:div>
    <w:div w:id="824322635">
      <w:bodyDiv w:val="1"/>
      <w:marLeft w:val="0"/>
      <w:marRight w:val="0"/>
      <w:marTop w:val="0"/>
      <w:marBottom w:val="0"/>
      <w:divBdr>
        <w:top w:val="none" w:sz="0" w:space="0" w:color="auto"/>
        <w:left w:val="none" w:sz="0" w:space="0" w:color="auto"/>
        <w:bottom w:val="none" w:sz="0" w:space="0" w:color="auto"/>
        <w:right w:val="none" w:sz="0" w:space="0" w:color="auto"/>
      </w:divBdr>
    </w:div>
    <w:div w:id="841705284">
      <w:bodyDiv w:val="1"/>
      <w:marLeft w:val="0"/>
      <w:marRight w:val="0"/>
      <w:marTop w:val="0"/>
      <w:marBottom w:val="0"/>
      <w:divBdr>
        <w:top w:val="none" w:sz="0" w:space="0" w:color="auto"/>
        <w:left w:val="none" w:sz="0" w:space="0" w:color="auto"/>
        <w:bottom w:val="none" w:sz="0" w:space="0" w:color="auto"/>
        <w:right w:val="none" w:sz="0" w:space="0" w:color="auto"/>
      </w:divBdr>
      <w:divsChild>
        <w:div w:id="822694072">
          <w:marLeft w:val="0"/>
          <w:marRight w:val="0"/>
          <w:marTop w:val="0"/>
          <w:marBottom w:val="0"/>
          <w:divBdr>
            <w:top w:val="none" w:sz="0" w:space="0" w:color="auto"/>
            <w:left w:val="none" w:sz="0" w:space="0" w:color="auto"/>
            <w:bottom w:val="none" w:sz="0" w:space="0" w:color="auto"/>
            <w:right w:val="none" w:sz="0" w:space="0" w:color="auto"/>
          </w:divBdr>
        </w:div>
      </w:divsChild>
    </w:div>
    <w:div w:id="1035471230">
      <w:bodyDiv w:val="1"/>
      <w:marLeft w:val="0"/>
      <w:marRight w:val="0"/>
      <w:marTop w:val="0"/>
      <w:marBottom w:val="0"/>
      <w:divBdr>
        <w:top w:val="none" w:sz="0" w:space="0" w:color="auto"/>
        <w:left w:val="none" w:sz="0" w:space="0" w:color="auto"/>
        <w:bottom w:val="none" w:sz="0" w:space="0" w:color="auto"/>
        <w:right w:val="none" w:sz="0" w:space="0" w:color="auto"/>
      </w:divBdr>
    </w:div>
    <w:div w:id="1110517081">
      <w:bodyDiv w:val="1"/>
      <w:marLeft w:val="0"/>
      <w:marRight w:val="0"/>
      <w:marTop w:val="0"/>
      <w:marBottom w:val="0"/>
      <w:divBdr>
        <w:top w:val="none" w:sz="0" w:space="0" w:color="auto"/>
        <w:left w:val="none" w:sz="0" w:space="0" w:color="auto"/>
        <w:bottom w:val="none" w:sz="0" w:space="0" w:color="auto"/>
        <w:right w:val="none" w:sz="0" w:space="0" w:color="auto"/>
      </w:divBdr>
    </w:div>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303385963">
      <w:bodyDiv w:val="1"/>
      <w:marLeft w:val="0"/>
      <w:marRight w:val="0"/>
      <w:marTop w:val="0"/>
      <w:marBottom w:val="0"/>
      <w:divBdr>
        <w:top w:val="none" w:sz="0" w:space="0" w:color="auto"/>
        <w:left w:val="none" w:sz="0" w:space="0" w:color="auto"/>
        <w:bottom w:val="none" w:sz="0" w:space="0" w:color="auto"/>
        <w:right w:val="none" w:sz="0" w:space="0" w:color="auto"/>
      </w:divBdr>
      <w:divsChild>
        <w:div w:id="531266080">
          <w:marLeft w:val="0"/>
          <w:marRight w:val="0"/>
          <w:marTop w:val="0"/>
          <w:marBottom w:val="0"/>
          <w:divBdr>
            <w:top w:val="none" w:sz="0" w:space="0" w:color="auto"/>
            <w:left w:val="none" w:sz="0" w:space="0" w:color="auto"/>
            <w:bottom w:val="none" w:sz="0" w:space="0" w:color="auto"/>
            <w:right w:val="none" w:sz="0" w:space="0" w:color="auto"/>
          </w:divBdr>
        </w:div>
      </w:divsChild>
    </w:div>
    <w:div w:id="1457915250">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542284227">
      <w:bodyDiv w:val="1"/>
      <w:marLeft w:val="0"/>
      <w:marRight w:val="0"/>
      <w:marTop w:val="0"/>
      <w:marBottom w:val="0"/>
      <w:divBdr>
        <w:top w:val="none" w:sz="0" w:space="0" w:color="auto"/>
        <w:left w:val="none" w:sz="0" w:space="0" w:color="auto"/>
        <w:bottom w:val="none" w:sz="0" w:space="0" w:color="auto"/>
        <w:right w:val="none" w:sz="0" w:space="0" w:color="auto"/>
      </w:divBdr>
    </w:div>
    <w:div w:id="1609005103">
      <w:bodyDiv w:val="1"/>
      <w:marLeft w:val="0"/>
      <w:marRight w:val="0"/>
      <w:marTop w:val="0"/>
      <w:marBottom w:val="0"/>
      <w:divBdr>
        <w:top w:val="none" w:sz="0" w:space="0" w:color="auto"/>
        <w:left w:val="none" w:sz="0" w:space="0" w:color="auto"/>
        <w:bottom w:val="none" w:sz="0" w:space="0" w:color="auto"/>
        <w:right w:val="none" w:sz="0" w:space="0" w:color="auto"/>
      </w:divBdr>
    </w:div>
    <w:div w:id="1613904345">
      <w:bodyDiv w:val="1"/>
      <w:marLeft w:val="0"/>
      <w:marRight w:val="0"/>
      <w:marTop w:val="0"/>
      <w:marBottom w:val="0"/>
      <w:divBdr>
        <w:top w:val="none" w:sz="0" w:space="0" w:color="auto"/>
        <w:left w:val="none" w:sz="0" w:space="0" w:color="auto"/>
        <w:bottom w:val="none" w:sz="0" w:space="0" w:color="auto"/>
        <w:right w:val="none" w:sz="0" w:space="0" w:color="auto"/>
      </w:divBdr>
    </w:div>
    <w:div w:id="1867861970">
      <w:bodyDiv w:val="1"/>
      <w:marLeft w:val="0"/>
      <w:marRight w:val="0"/>
      <w:marTop w:val="0"/>
      <w:marBottom w:val="0"/>
      <w:divBdr>
        <w:top w:val="none" w:sz="0" w:space="0" w:color="auto"/>
        <w:left w:val="none" w:sz="0" w:space="0" w:color="auto"/>
        <w:bottom w:val="none" w:sz="0" w:space="0" w:color="auto"/>
        <w:right w:val="none" w:sz="0" w:space="0" w:color="auto"/>
      </w:divBdr>
    </w:div>
    <w:div w:id="20398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strategic-plan/research/" TargetMode="External"/><Relationship Id="rId18" Type="http://schemas.openxmlformats.org/officeDocument/2006/relationships/hyperlink" Target="http://www.researcherdevelopmentconcordat.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tir.ac.uk/about/strategic-plan/" TargetMode="External"/><Relationship Id="rId17" Type="http://schemas.openxmlformats.org/officeDocument/2006/relationships/hyperlink" Target="mailto:rdc@sfc.ac.uk" TargetMode="External"/><Relationship Id="rId2" Type="http://schemas.openxmlformats.org/officeDocument/2006/relationships/customXml" Target="../customXml/item2.xml"/><Relationship Id="rId16" Type="http://schemas.openxmlformats.org/officeDocument/2006/relationships/hyperlink" Target="https://chrome-extension://efaidnbmnnnibpcajpcglclefindmkaj/https:/www.qaa.ac.uk/docs/qaa/reports/university-of-stirling-qesr-2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research/concordat-and-hr-excellence-in-research/" TargetMode="External"/><Relationship Id="rId5" Type="http://schemas.openxmlformats.org/officeDocument/2006/relationships/numbering" Target="numbering.xml"/><Relationship Id="rId15" Type="http://schemas.openxmlformats.org/officeDocument/2006/relationships/hyperlink" Target="https://www.stir.ac.uk/research/concordat-and-hr-excellence-in-research/"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strategic-plan/staf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UK">
      <a:dk1>
        <a:sysClr val="windowText" lastClr="000000"/>
      </a:dk1>
      <a:lt1>
        <a:sysClr val="window" lastClr="FFFFFF"/>
      </a:lt1>
      <a:dk2>
        <a:srgbClr val="1D70EB"/>
      </a:dk2>
      <a:lt2>
        <a:srgbClr val="F2F2F2"/>
      </a:lt2>
      <a:accent1>
        <a:srgbClr val="CCE1FF"/>
      </a:accent1>
      <a:accent2>
        <a:srgbClr val="C80645"/>
      </a:accent2>
      <a:accent3>
        <a:srgbClr val="FFED5D"/>
      </a:accent3>
      <a:accent4>
        <a:srgbClr val="02866D"/>
      </a:accent4>
      <a:accent5>
        <a:srgbClr val="FCA83D"/>
      </a:accent5>
      <a:accent6>
        <a:srgbClr val="612CB5"/>
      </a:accent6>
      <a:hlink>
        <a:srgbClr val="000000"/>
      </a:hlink>
      <a:folHlink>
        <a:srgbClr val="000000"/>
      </a:folHlink>
    </a:clrScheme>
    <a:fontScheme name="UUK">
      <a:majorFont>
        <a:latin typeface="Times New Roman"/>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1ac1688b-56e2-4465-8981-1a1223f0ca27" xsi:nil="true"/>
    <lcf76f155ced4ddcb4097134ff3c332f xmlns="b149fdc0-187f-4f34-a283-36771d4149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CB78AD39D8740B278F66F86E22BDD" ma:contentTypeVersion="15" ma:contentTypeDescription="Create a new document." ma:contentTypeScope="" ma:versionID="e8fd4c52938736992e59ce9336018a8e">
  <xsd:schema xmlns:xsd="http://www.w3.org/2001/XMLSchema" xmlns:xs="http://www.w3.org/2001/XMLSchema" xmlns:p="http://schemas.microsoft.com/office/2006/metadata/properties" xmlns:ns2="b149fdc0-187f-4f34-a283-36771d41498e" xmlns:ns3="1ac1688b-56e2-4465-8981-1a1223f0ca27" targetNamespace="http://schemas.microsoft.com/office/2006/metadata/properties" ma:root="true" ma:fieldsID="132eef4e57a0f29be515ca24554f84d0" ns2:_="" ns3:_="">
    <xsd:import namespace="b149fdc0-187f-4f34-a283-36771d41498e"/>
    <xsd:import namespace="1ac1688b-56e2-4465-8981-1a1223f0c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9fdc0-187f-4f34-a283-36771d41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1688b-56e2-4465-8981-1a1223f0c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7c6f13-44c5-4c35-b277-f2fe6ad6c325}" ma:internalName="TaxCatchAll" ma:showField="CatchAllData" ma:web="1ac1688b-56e2-4465-8981-1a1223f0c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customXml/itemProps2.xml><?xml version="1.0" encoding="utf-8"?>
<ds:datastoreItem xmlns:ds="http://schemas.openxmlformats.org/officeDocument/2006/customXml" ds:itemID="{CBE55E2F-3981-4E54-8E9C-90E32D62817D}">
  <ds:schemaRefs>
    <ds:schemaRef ds:uri="http://schemas.microsoft.com/office/2006/metadata/properties"/>
    <ds:schemaRef ds:uri="http://schemas.microsoft.com/office/infopath/2007/PartnerControls"/>
    <ds:schemaRef ds:uri="1ac1688b-56e2-4465-8981-1a1223f0ca27"/>
    <ds:schemaRef ds:uri="b149fdc0-187f-4f34-a283-36771d41498e"/>
  </ds:schemaRefs>
</ds:datastoreItem>
</file>

<file path=customXml/itemProps3.xml><?xml version="1.0" encoding="utf-8"?>
<ds:datastoreItem xmlns:ds="http://schemas.openxmlformats.org/officeDocument/2006/customXml" ds:itemID="{9B7746E0-A911-443E-9E48-378F078D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9fdc0-187f-4f34-a283-36771d41498e"/>
    <ds:schemaRef ds:uri="1ac1688b-56e2-4465-8981-1a1223f0c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144F3-4152-4B9B-88BC-ACFF1759E7C0}">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4060</Words>
  <Characters>25294</Characters>
  <Application>Microsoft Office Word</Application>
  <DocSecurity>0</DocSecurity>
  <Lines>428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Links>
    <vt:vector size="54" baseType="variant">
      <vt:variant>
        <vt:i4>5898242</vt:i4>
      </vt:variant>
      <vt:variant>
        <vt:i4>27</vt:i4>
      </vt:variant>
      <vt:variant>
        <vt:i4>0</vt:i4>
      </vt:variant>
      <vt:variant>
        <vt:i4>5</vt:i4>
      </vt:variant>
      <vt:variant>
        <vt:lpwstr>http://www.researcherdevelopmentconcordat.ac.uk/</vt:lpwstr>
      </vt:variant>
      <vt:variant>
        <vt:lpwstr/>
      </vt:variant>
      <vt:variant>
        <vt:i4>4653104</vt:i4>
      </vt:variant>
      <vt:variant>
        <vt:i4>24</vt:i4>
      </vt:variant>
      <vt:variant>
        <vt:i4>0</vt:i4>
      </vt:variant>
      <vt:variant>
        <vt:i4>5</vt:i4>
      </vt:variant>
      <vt:variant>
        <vt:lpwstr>mailto:rdc@sfc.ac.uk</vt:lpwstr>
      </vt:variant>
      <vt:variant>
        <vt:lpwstr/>
      </vt:variant>
      <vt:variant>
        <vt:i4>2883711</vt:i4>
      </vt:variant>
      <vt:variant>
        <vt:i4>18</vt:i4>
      </vt:variant>
      <vt:variant>
        <vt:i4>0</vt:i4>
      </vt:variant>
      <vt:variant>
        <vt:i4>5</vt:i4>
      </vt:variant>
      <vt:variant>
        <vt:lpwstr>https://chrome-extension//efaidnbmnnnibpcajpcglclefindmkaj/https:/www.qaa.ac.uk/docs/qaa/reports/university-of-stirling-qesr-23.pdf</vt:lpwstr>
      </vt:variant>
      <vt:variant>
        <vt:lpwstr/>
      </vt:variant>
      <vt:variant>
        <vt:i4>4587585</vt:i4>
      </vt:variant>
      <vt:variant>
        <vt:i4>15</vt:i4>
      </vt:variant>
      <vt:variant>
        <vt:i4>0</vt:i4>
      </vt:variant>
      <vt:variant>
        <vt:i4>5</vt:i4>
      </vt:variant>
      <vt:variant>
        <vt:lpwstr>https://www.stir.ac.uk/research/concordat-and-hr-excellence-in-research/</vt:lpwstr>
      </vt:variant>
      <vt:variant>
        <vt:lpwstr/>
      </vt:variant>
      <vt:variant>
        <vt:i4>6422583</vt:i4>
      </vt:variant>
      <vt:variant>
        <vt:i4>12</vt:i4>
      </vt:variant>
      <vt:variant>
        <vt:i4>0</vt:i4>
      </vt:variant>
      <vt:variant>
        <vt:i4>5</vt:i4>
      </vt:variant>
      <vt:variant>
        <vt:lpwstr>https://www.stir.ac.uk/about/strategic-plan/staff/</vt:lpwstr>
      </vt:variant>
      <vt:variant>
        <vt:lpwstr/>
      </vt:variant>
      <vt:variant>
        <vt:i4>4522048</vt:i4>
      </vt:variant>
      <vt:variant>
        <vt:i4>9</vt:i4>
      </vt:variant>
      <vt:variant>
        <vt:i4>0</vt:i4>
      </vt:variant>
      <vt:variant>
        <vt:i4>5</vt:i4>
      </vt:variant>
      <vt:variant>
        <vt:lpwstr>https://www.stir.ac.uk/about/strategic-plan/research/</vt:lpwstr>
      </vt:variant>
      <vt:variant>
        <vt:lpwstr/>
      </vt:variant>
      <vt:variant>
        <vt:i4>2621547</vt:i4>
      </vt:variant>
      <vt:variant>
        <vt:i4>6</vt:i4>
      </vt:variant>
      <vt:variant>
        <vt:i4>0</vt:i4>
      </vt:variant>
      <vt:variant>
        <vt:i4>5</vt:i4>
      </vt:variant>
      <vt:variant>
        <vt:lpwstr>https://www.stir.ac.uk/about/strategic-plan/</vt:lpwstr>
      </vt:variant>
      <vt:variant>
        <vt:lpwstr>d.en.177018</vt:lpwstr>
      </vt:variant>
      <vt:variant>
        <vt:i4>4587585</vt:i4>
      </vt:variant>
      <vt:variant>
        <vt:i4>0</vt:i4>
      </vt:variant>
      <vt:variant>
        <vt:i4>0</vt:i4>
      </vt:variant>
      <vt:variant>
        <vt:i4>5</vt:i4>
      </vt:variant>
      <vt:variant>
        <vt:lpwstr>https://www.stir.ac.uk/research/concordat-and-hr-excellence-in-research/</vt:lpwstr>
      </vt:variant>
      <vt:variant>
        <vt:lpwstr/>
      </vt:variant>
      <vt:variant>
        <vt:i4>1638452</vt:i4>
      </vt:variant>
      <vt:variant>
        <vt:i4>0</vt:i4>
      </vt:variant>
      <vt:variant>
        <vt:i4>0</vt:i4>
      </vt:variant>
      <vt:variant>
        <vt:i4>5</vt:i4>
      </vt:variant>
      <vt:variant>
        <vt:lpwstr>mailto:kmr1@stir.ac.uk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Gamble</dc:creator>
  <cp:keywords/>
  <dc:description/>
  <cp:lastModifiedBy>Roslyn Smith</cp:lastModifiedBy>
  <cp:revision>4</cp:revision>
  <cp:lastPrinted>2025-02-05T18:37:00Z</cp:lastPrinted>
  <dcterms:created xsi:type="dcterms:W3CDTF">2025-02-27T11:34:00Z</dcterms:created>
  <dcterms:modified xsi:type="dcterms:W3CDTF">2025-03-28T09:34:00Z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0x01010021ACB78AD39D8740B278F66F86E22BDD</vt:lpwstr>
  </property>
  <property fmtid="{D5CDD505-2E9C-101B-9397-08002B2CF9AE}" pid="3" name="MediaServiceImageTags">
    <vt:lpwstr/>
  </property>
  <property fmtid="{D5CDD505-2E9C-101B-9397-08002B2CF9AE}" pid="4" name="GrammarlyDocumentId">
    <vt:lpwstr>1b4fa44865d764d888fd472066110b9e2328d9af2221dd894f2bec76b7f28517</vt:lpwstr>
  </property>
</Properties>
</file>