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91EF" w14:textId="77777777" w:rsidR="00B8609B" w:rsidRDefault="00B8609B" w:rsidP="00B8609B">
      <w:pPr>
        <w:jc w:val="right"/>
        <w:rPr>
          <w:b/>
          <w:bCs/>
          <w:sz w:val="32"/>
          <w:szCs w:val="32"/>
        </w:rPr>
      </w:pPr>
      <w:r w:rsidRPr="000B710D">
        <w:rPr>
          <w:noProof/>
        </w:rPr>
        <w:drawing>
          <wp:inline distT="0" distB="0" distL="0" distR="0" wp14:anchorId="318EA5FF" wp14:editId="488307FF">
            <wp:extent cx="2139950" cy="530912"/>
            <wp:effectExtent l="0" t="0" r="0" b="0"/>
            <wp:docPr id="1981852412"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852412" name="Picture 1" descr="University of Stirlin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2468" cy="546423"/>
                    </a:xfrm>
                    <a:prstGeom prst="rect">
                      <a:avLst/>
                    </a:prstGeom>
                    <a:noFill/>
                    <a:ln>
                      <a:noFill/>
                    </a:ln>
                  </pic:spPr>
                </pic:pic>
              </a:graphicData>
            </a:graphic>
          </wp:inline>
        </w:drawing>
      </w:r>
    </w:p>
    <w:p w14:paraId="58BDB390" w14:textId="77777777" w:rsidR="00B8609B" w:rsidRDefault="00B8609B" w:rsidP="00B8609B">
      <w:pPr>
        <w:rPr>
          <w:b/>
          <w:bCs/>
          <w:sz w:val="32"/>
          <w:szCs w:val="32"/>
        </w:rPr>
      </w:pPr>
    </w:p>
    <w:p w14:paraId="5CC16B27" w14:textId="77777777" w:rsidR="00B8609B" w:rsidRDefault="00B8609B" w:rsidP="00B8609B">
      <w:pPr>
        <w:rPr>
          <w:b/>
          <w:bCs/>
          <w:sz w:val="32"/>
          <w:szCs w:val="32"/>
        </w:rPr>
      </w:pPr>
    </w:p>
    <w:p w14:paraId="0308D3F8" w14:textId="009E8783" w:rsidR="00B8609B" w:rsidRPr="00B8609B" w:rsidRDefault="00B8609B" w:rsidP="00B8609B">
      <w:pPr>
        <w:jc w:val="center"/>
        <w:rPr>
          <w:b/>
          <w:bCs/>
          <w:sz w:val="32"/>
          <w:szCs w:val="32"/>
        </w:rPr>
      </w:pPr>
      <w:r w:rsidRPr="00B8609B">
        <w:rPr>
          <w:b/>
          <w:bCs/>
          <w:sz w:val="32"/>
          <w:szCs w:val="32"/>
        </w:rPr>
        <w:t>Evidence List (Short-term Emergency Loan)</w:t>
      </w:r>
    </w:p>
    <w:p w14:paraId="04B88DDD" w14:textId="77777777" w:rsidR="00B8609B" w:rsidRDefault="00B8609B" w:rsidP="00B8609B"/>
    <w:p w14:paraId="719DCEF1" w14:textId="2FF9CA81" w:rsidR="00B8609B" w:rsidRDefault="00B8609B" w:rsidP="00B8609B">
      <w:r>
        <w:t>For us to carry out an assessment, there is information and supporting evidence we need from all students. We gather information needed from your application, personal statement, and evidence, and a list of the evidence we require is detailed below. Please ensure you read the information carefully to avoid delays with your application, as all evidence must be</w:t>
      </w:r>
      <w:r>
        <w:t xml:space="preserve"> </w:t>
      </w:r>
      <w:r>
        <w:t>uploaded within 1 hour of you submitting your application form.</w:t>
      </w:r>
    </w:p>
    <w:p w14:paraId="4E18D7E1" w14:textId="77777777" w:rsidR="00B8609B" w:rsidRDefault="00B8609B" w:rsidP="00B8609B"/>
    <w:p w14:paraId="2A1EB4F9" w14:textId="77777777" w:rsidR="00B8609B" w:rsidRDefault="00B8609B" w:rsidP="00B8609B"/>
    <w:p w14:paraId="77116CF3" w14:textId="1CDA8E29" w:rsidR="00B8609B" w:rsidRPr="00B8609B" w:rsidRDefault="00B8609B" w:rsidP="00B8609B">
      <w:pPr>
        <w:jc w:val="center"/>
        <w:rPr>
          <w:b/>
          <w:bCs/>
          <w:sz w:val="32"/>
          <w:szCs w:val="32"/>
        </w:rPr>
      </w:pPr>
      <w:r w:rsidRPr="00B8609B">
        <w:rPr>
          <w:b/>
          <w:bCs/>
          <w:sz w:val="32"/>
          <w:szCs w:val="32"/>
        </w:rPr>
        <w:t>Mandatory Evidence needed to assess your application.</w:t>
      </w:r>
    </w:p>
    <w:p w14:paraId="728DA4D4" w14:textId="77777777" w:rsidR="00B8609B" w:rsidRDefault="00B8609B" w:rsidP="00B8609B"/>
    <w:p w14:paraId="3EF95147" w14:textId="77777777" w:rsidR="00B8609B" w:rsidRDefault="00B8609B" w:rsidP="00B8609B"/>
    <w:p w14:paraId="7DAFD8CC" w14:textId="078C7677" w:rsidR="00B8609B" w:rsidRDefault="00B8609B" w:rsidP="00B8609B">
      <w:r>
        <w:t>Most recent 3 months’ worth of bank statements: We require you to provide us with your most recent, full 3 months’ worth of bank statements for your main current account. The statements must be in PDF format and display all debit and credit transactions, as well as account details and running balances. We are unable to accept any screenshots (such as banking apps) or statements in excel format.</w:t>
      </w:r>
    </w:p>
    <w:p w14:paraId="5E1CF94D" w14:textId="77777777" w:rsidR="00B8609B" w:rsidRDefault="00B8609B" w:rsidP="00B8609B"/>
    <w:p w14:paraId="1894EE18" w14:textId="77777777" w:rsidR="00B8609B" w:rsidRDefault="00B8609B" w:rsidP="00B8609B"/>
    <w:p w14:paraId="2A2220DA" w14:textId="7E6BAEA8" w:rsidR="00B8609B" w:rsidRDefault="00B8609B" w:rsidP="00B8609B">
      <w:r>
        <w:t xml:space="preserve"> Additional supporting evidence: Depending on your need for the short-term emergency loan, there may be additional evidence required from you. This evidence may be (but not limited to) any of the following:</w:t>
      </w:r>
    </w:p>
    <w:p w14:paraId="5C551474" w14:textId="77777777" w:rsidR="00B8609B" w:rsidRDefault="00B8609B" w:rsidP="00B8609B"/>
    <w:p w14:paraId="72905BDD" w14:textId="77777777" w:rsidR="00B8609B" w:rsidRDefault="00B8609B" w:rsidP="00B8609B">
      <w:pPr>
        <w:pStyle w:val="ListParagraph"/>
        <w:numPr>
          <w:ilvl w:val="0"/>
          <w:numId w:val="2"/>
        </w:numPr>
      </w:pPr>
      <w:r>
        <w:t>Invoices</w:t>
      </w:r>
    </w:p>
    <w:p w14:paraId="3FBBDDB5" w14:textId="77777777" w:rsidR="00B8609B" w:rsidRDefault="00B8609B" w:rsidP="00B8609B">
      <w:pPr>
        <w:pStyle w:val="ListParagraph"/>
        <w:numPr>
          <w:ilvl w:val="0"/>
          <w:numId w:val="2"/>
        </w:numPr>
      </w:pPr>
      <w:r>
        <w:t>Receipts</w:t>
      </w:r>
    </w:p>
    <w:p w14:paraId="58FEECD4" w14:textId="77777777" w:rsidR="00B8609B" w:rsidRDefault="00B8609B" w:rsidP="00B8609B">
      <w:pPr>
        <w:pStyle w:val="ListParagraph"/>
        <w:numPr>
          <w:ilvl w:val="0"/>
          <w:numId w:val="2"/>
        </w:numPr>
      </w:pPr>
      <w:r>
        <w:t>Letters relating to costs.</w:t>
      </w:r>
    </w:p>
    <w:p w14:paraId="6D33A6FE" w14:textId="1A6CBF98" w:rsidR="00B8609B" w:rsidRDefault="00B8609B" w:rsidP="00B8609B">
      <w:pPr>
        <w:pStyle w:val="ListParagraph"/>
        <w:numPr>
          <w:ilvl w:val="0"/>
          <w:numId w:val="2"/>
        </w:numPr>
      </w:pPr>
      <w:r>
        <w:t>Other proof of costs expected/paid.</w:t>
      </w:r>
    </w:p>
    <w:p w14:paraId="719A6092" w14:textId="77777777" w:rsidR="00B8609B" w:rsidRDefault="00B8609B" w:rsidP="00B8609B"/>
    <w:p w14:paraId="4A77BC72" w14:textId="77777777" w:rsidR="00B8609B" w:rsidRPr="00A23214" w:rsidRDefault="00B8609B" w:rsidP="00B8609B">
      <w:pPr>
        <w:rPr>
          <w:b/>
          <w:bCs/>
          <w:i/>
          <w:iCs/>
        </w:rPr>
      </w:pPr>
      <w:r w:rsidRPr="00A23214">
        <w:rPr>
          <w:b/>
          <w:bCs/>
          <w:i/>
          <w:iCs/>
        </w:rPr>
        <w:t>We may ask for additional evidence during our assessment of your application, if we feel it is necessary.</w:t>
      </w:r>
    </w:p>
    <w:p w14:paraId="0930736D" w14:textId="77777777" w:rsidR="00B8609B" w:rsidRDefault="00B8609B" w:rsidP="00B8609B"/>
    <w:p w14:paraId="62A0BD8C" w14:textId="77777777" w:rsidR="00B8609B" w:rsidRDefault="00B8609B" w:rsidP="00B8609B">
      <w:pPr>
        <w:jc w:val="center"/>
        <w:rPr>
          <w:b/>
          <w:bCs/>
          <w:sz w:val="32"/>
          <w:szCs w:val="32"/>
        </w:rPr>
      </w:pPr>
      <w:r w:rsidRPr="00B8609B">
        <w:rPr>
          <w:b/>
          <w:bCs/>
          <w:sz w:val="32"/>
          <w:szCs w:val="32"/>
        </w:rPr>
        <w:t>Helpful Links</w:t>
      </w:r>
    </w:p>
    <w:p w14:paraId="5697EA5F" w14:textId="77777777" w:rsidR="00B8609B" w:rsidRDefault="00B8609B" w:rsidP="00B8609B">
      <w:pPr>
        <w:jc w:val="center"/>
      </w:pPr>
    </w:p>
    <w:p w14:paraId="18997CC4" w14:textId="04D98476" w:rsidR="00B8609B" w:rsidRDefault="00B8609B" w:rsidP="00B8609B">
      <w:pPr>
        <w:pStyle w:val="ListParagraph"/>
        <w:numPr>
          <w:ilvl w:val="0"/>
          <w:numId w:val="4"/>
        </w:numPr>
      </w:pPr>
      <w:hyperlink r:id="rId6" w:history="1">
        <w:r w:rsidRPr="00B8609B">
          <w:rPr>
            <w:rStyle w:val="Hyperlink"/>
          </w:rPr>
          <w:t>Example of PDF bank statements</w:t>
        </w:r>
      </w:hyperlink>
    </w:p>
    <w:p w14:paraId="14A8143E" w14:textId="0E86F582" w:rsidR="00676713" w:rsidRPr="00B8609B" w:rsidRDefault="00B8609B" w:rsidP="00B8609B">
      <w:pPr>
        <w:pStyle w:val="ListParagraph"/>
        <w:numPr>
          <w:ilvl w:val="0"/>
          <w:numId w:val="4"/>
        </w:numPr>
      </w:pPr>
      <w:hyperlink r:id="rId7" w:history="1">
        <w:r w:rsidRPr="00B8609B">
          <w:rPr>
            <w:rStyle w:val="Hyperlink"/>
          </w:rPr>
          <w:t>How to download PDF bank statements</w:t>
        </w:r>
      </w:hyperlink>
    </w:p>
    <w:sectPr w:rsidR="00676713" w:rsidRPr="00B8609B">
      <w:type w:val="continuous"/>
      <w:pgSz w:w="11910" w:h="16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3657"/>
    <w:multiLevelType w:val="hybridMultilevel"/>
    <w:tmpl w:val="B0E2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E472D"/>
    <w:multiLevelType w:val="hybridMultilevel"/>
    <w:tmpl w:val="B566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56F6A"/>
    <w:multiLevelType w:val="hybridMultilevel"/>
    <w:tmpl w:val="EA8A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14633"/>
    <w:multiLevelType w:val="hybridMultilevel"/>
    <w:tmpl w:val="CB4C962C"/>
    <w:lvl w:ilvl="0" w:tplc="AF4EF43A">
      <w:numFmt w:val="bullet"/>
      <w:lvlText w:val=""/>
      <w:lvlJc w:val="left"/>
      <w:pPr>
        <w:ind w:left="820" w:hanging="360"/>
      </w:pPr>
      <w:rPr>
        <w:rFonts w:ascii="Symbol" w:eastAsia="Symbol" w:hAnsi="Symbol" w:cs="Symbol" w:hint="default"/>
        <w:w w:val="100"/>
        <w:sz w:val="24"/>
        <w:szCs w:val="24"/>
        <w:lang w:val="en-GB" w:eastAsia="en-GB" w:bidi="en-GB"/>
      </w:rPr>
    </w:lvl>
    <w:lvl w:ilvl="1" w:tplc="FB2E9682">
      <w:numFmt w:val="bullet"/>
      <w:lvlText w:val="•"/>
      <w:lvlJc w:val="left"/>
      <w:pPr>
        <w:ind w:left="1660" w:hanging="360"/>
      </w:pPr>
      <w:rPr>
        <w:rFonts w:hint="default"/>
        <w:lang w:val="en-GB" w:eastAsia="en-GB" w:bidi="en-GB"/>
      </w:rPr>
    </w:lvl>
    <w:lvl w:ilvl="2" w:tplc="6C28C8C0">
      <w:numFmt w:val="bullet"/>
      <w:lvlText w:val="•"/>
      <w:lvlJc w:val="left"/>
      <w:pPr>
        <w:ind w:left="2501" w:hanging="360"/>
      </w:pPr>
      <w:rPr>
        <w:rFonts w:hint="default"/>
        <w:lang w:val="en-GB" w:eastAsia="en-GB" w:bidi="en-GB"/>
      </w:rPr>
    </w:lvl>
    <w:lvl w:ilvl="3" w:tplc="194E290C">
      <w:numFmt w:val="bullet"/>
      <w:lvlText w:val="•"/>
      <w:lvlJc w:val="left"/>
      <w:pPr>
        <w:ind w:left="3341" w:hanging="360"/>
      </w:pPr>
      <w:rPr>
        <w:rFonts w:hint="default"/>
        <w:lang w:val="en-GB" w:eastAsia="en-GB" w:bidi="en-GB"/>
      </w:rPr>
    </w:lvl>
    <w:lvl w:ilvl="4" w:tplc="F8940182">
      <w:numFmt w:val="bullet"/>
      <w:lvlText w:val="•"/>
      <w:lvlJc w:val="left"/>
      <w:pPr>
        <w:ind w:left="4182" w:hanging="360"/>
      </w:pPr>
      <w:rPr>
        <w:rFonts w:hint="default"/>
        <w:lang w:val="en-GB" w:eastAsia="en-GB" w:bidi="en-GB"/>
      </w:rPr>
    </w:lvl>
    <w:lvl w:ilvl="5" w:tplc="5744392C">
      <w:numFmt w:val="bullet"/>
      <w:lvlText w:val="•"/>
      <w:lvlJc w:val="left"/>
      <w:pPr>
        <w:ind w:left="5023" w:hanging="360"/>
      </w:pPr>
      <w:rPr>
        <w:rFonts w:hint="default"/>
        <w:lang w:val="en-GB" w:eastAsia="en-GB" w:bidi="en-GB"/>
      </w:rPr>
    </w:lvl>
    <w:lvl w:ilvl="6" w:tplc="CDE2D7B6">
      <w:numFmt w:val="bullet"/>
      <w:lvlText w:val="•"/>
      <w:lvlJc w:val="left"/>
      <w:pPr>
        <w:ind w:left="5863" w:hanging="360"/>
      </w:pPr>
      <w:rPr>
        <w:rFonts w:hint="default"/>
        <w:lang w:val="en-GB" w:eastAsia="en-GB" w:bidi="en-GB"/>
      </w:rPr>
    </w:lvl>
    <w:lvl w:ilvl="7" w:tplc="22D81BFA">
      <w:numFmt w:val="bullet"/>
      <w:lvlText w:val="•"/>
      <w:lvlJc w:val="left"/>
      <w:pPr>
        <w:ind w:left="6704" w:hanging="360"/>
      </w:pPr>
      <w:rPr>
        <w:rFonts w:hint="default"/>
        <w:lang w:val="en-GB" w:eastAsia="en-GB" w:bidi="en-GB"/>
      </w:rPr>
    </w:lvl>
    <w:lvl w:ilvl="8" w:tplc="C6F4FCDC">
      <w:numFmt w:val="bullet"/>
      <w:lvlText w:val="•"/>
      <w:lvlJc w:val="left"/>
      <w:pPr>
        <w:ind w:left="7545" w:hanging="360"/>
      </w:pPr>
      <w:rPr>
        <w:rFonts w:hint="default"/>
        <w:lang w:val="en-GB" w:eastAsia="en-GB" w:bidi="en-GB"/>
      </w:rPr>
    </w:lvl>
  </w:abstractNum>
  <w:num w:numId="1" w16cid:durableId="1394893897">
    <w:abstractNumId w:val="3"/>
  </w:num>
  <w:num w:numId="2" w16cid:durableId="1394500313">
    <w:abstractNumId w:val="2"/>
  </w:num>
  <w:num w:numId="3" w16cid:durableId="14842655">
    <w:abstractNumId w:val="0"/>
  </w:num>
  <w:num w:numId="4" w16cid:durableId="141388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13"/>
    <w:rsid w:val="003225ED"/>
    <w:rsid w:val="00676713"/>
    <w:rsid w:val="00A23214"/>
    <w:rsid w:val="00B8609B"/>
    <w:rsid w:val="00B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D7D2"/>
  <w15:docId w15:val="{456E870E-9C6A-42B6-8858-31444232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jc w:val="center"/>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609B"/>
    <w:rPr>
      <w:color w:val="0000FF" w:themeColor="hyperlink"/>
      <w:u w:val="single"/>
    </w:rPr>
  </w:style>
  <w:style w:type="character" w:styleId="UnresolvedMention">
    <w:name w:val="Unresolved Mention"/>
    <w:basedOn w:val="DefaultParagraphFont"/>
    <w:uiPriority w:val="99"/>
    <w:semiHidden/>
    <w:unhideWhenUsed/>
    <w:rsid w:val="00B86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r.ac.uk/81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r.ac.uk/82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1249</Characters>
  <Application>Microsoft Office Word</Application>
  <DocSecurity>0</DocSecurity>
  <Lines>36</Lines>
  <Paragraphs>17</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Arthur</dc:creator>
  <cp:lastModifiedBy>Roslyn Smith</cp:lastModifiedBy>
  <cp:revision>5</cp:revision>
  <dcterms:created xsi:type="dcterms:W3CDTF">2023-09-05T12:41:00Z</dcterms:created>
  <dcterms:modified xsi:type="dcterms:W3CDTF">2023-09-05T12:46:00Z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Microsoft® Word for Microsoft 365</vt:lpwstr>
  </property>
  <property fmtid="{D5CDD505-2E9C-101B-9397-08002B2CF9AE}" pid="4" name="LastSaved">
    <vt:filetime>2023-09-05T00:00:00Z</vt:filetime>
  </property>
  <property fmtid="{D5CDD505-2E9C-101B-9397-08002B2CF9AE}" pid="5" name="GrammarlyDocumentId">
    <vt:lpwstr>68f280a66879712fc4f2adc3ea79d6e4bbdd87e976a274ac521dc81f422af603</vt:lpwstr>
  </property>
</Properties>
</file>